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BAEC2" w14:textId="3D6D5AF3" w:rsidR="0061422B" w:rsidRPr="005848B4" w:rsidRDefault="0061422B" w:rsidP="0061422B">
      <w:pPr>
        <w:pStyle w:val="Tytu"/>
        <w:spacing w:before="0"/>
        <w:ind w:right="108"/>
        <w:jc w:val="right"/>
        <w:rPr>
          <w:color w:val="36201B"/>
          <w:sz w:val="22"/>
          <w:szCs w:val="22"/>
        </w:rPr>
      </w:pPr>
      <w:r w:rsidRPr="005848B4">
        <w:rPr>
          <w:color w:val="36201B"/>
          <w:sz w:val="22"/>
          <w:szCs w:val="22"/>
        </w:rPr>
        <w:t xml:space="preserve">Załącznik </w:t>
      </w:r>
      <w:r w:rsidR="00727553" w:rsidRPr="005848B4">
        <w:rPr>
          <w:color w:val="36201B"/>
          <w:sz w:val="22"/>
          <w:szCs w:val="22"/>
        </w:rPr>
        <w:t xml:space="preserve">nr 1 </w:t>
      </w:r>
      <w:r w:rsidRPr="005848B4">
        <w:rPr>
          <w:color w:val="36201B"/>
          <w:sz w:val="22"/>
          <w:szCs w:val="22"/>
        </w:rPr>
        <w:t>do</w:t>
      </w:r>
    </w:p>
    <w:p w14:paraId="1A8C161B" w14:textId="1043D1CE" w:rsidR="0061422B" w:rsidRPr="005848B4" w:rsidRDefault="0061422B" w:rsidP="0061422B">
      <w:pPr>
        <w:pStyle w:val="Tytu"/>
        <w:spacing w:before="0"/>
        <w:ind w:right="108"/>
        <w:jc w:val="right"/>
        <w:rPr>
          <w:color w:val="36201B"/>
          <w:sz w:val="22"/>
          <w:szCs w:val="22"/>
        </w:rPr>
      </w:pPr>
      <w:r w:rsidRPr="005848B4">
        <w:rPr>
          <w:color w:val="36201B"/>
          <w:sz w:val="22"/>
          <w:szCs w:val="22"/>
        </w:rPr>
        <w:t>Zarządzenia nr</w:t>
      </w:r>
      <w:r w:rsidR="00072B3B" w:rsidRPr="005848B4">
        <w:rPr>
          <w:color w:val="36201B"/>
          <w:sz w:val="22"/>
          <w:szCs w:val="22"/>
        </w:rPr>
        <w:t xml:space="preserve"> 9/2024</w:t>
      </w:r>
    </w:p>
    <w:p w14:paraId="0B38C42E" w14:textId="77777777" w:rsidR="0061422B" w:rsidRPr="002D636A" w:rsidRDefault="0061422B" w:rsidP="0061422B">
      <w:pPr>
        <w:pStyle w:val="Tytu"/>
        <w:spacing w:before="69" w:line="345" w:lineRule="auto"/>
        <w:ind w:right="108"/>
        <w:jc w:val="right"/>
        <w:rPr>
          <w:b w:val="0"/>
          <w:bCs w:val="0"/>
          <w:color w:val="36201B"/>
          <w:sz w:val="22"/>
          <w:szCs w:val="22"/>
        </w:rPr>
      </w:pPr>
      <w:r w:rsidRPr="002D636A">
        <w:rPr>
          <w:b w:val="0"/>
          <w:bCs w:val="0"/>
          <w:color w:val="36201B"/>
          <w:sz w:val="22"/>
          <w:szCs w:val="22"/>
        </w:rPr>
        <w:t xml:space="preserve"> </w:t>
      </w:r>
    </w:p>
    <w:p w14:paraId="1BCADF4C" w14:textId="73805146" w:rsidR="0061422B" w:rsidRPr="00831975" w:rsidRDefault="0061422B" w:rsidP="0061422B">
      <w:pPr>
        <w:pStyle w:val="Tytu"/>
        <w:spacing w:before="0" w:line="276" w:lineRule="auto"/>
        <w:ind w:right="108"/>
        <w:rPr>
          <w:rFonts w:ascii="Bookman Old Style" w:hAnsi="Bookman Old Style"/>
          <w:i/>
          <w:iCs/>
          <w:color w:val="36201B"/>
          <w:spacing w:val="-6"/>
        </w:rPr>
      </w:pPr>
      <w:r w:rsidRPr="00831975">
        <w:rPr>
          <w:rFonts w:ascii="Bookman Old Style" w:hAnsi="Bookman Old Style"/>
          <w:i/>
          <w:iCs/>
          <w:color w:val="36201B"/>
        </w:rPr>
        <w:t>S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t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a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n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d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a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r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d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y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 </w:t>
      </w:r>
      <w:r w:rsidRPr="00831975">
        <w:rPr>
          <w:rFonts w:ascii="Bookman Old Style" w:hAnsi="Bookman Old Style"/>
          <w:i/>
          <w:iCs/>
          <w:color w:val="36201B"/>
        </w:rPr>
        <w:t>O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c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h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r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o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n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y</w:t>
      </w:r>
      <w:r>
        <w:rPr>
          <w:rFonts w:ascii="Bookman Old Style" w:hAnsi="Bookman Old Style"/>
          <w:i/>
          <w:iCs/>
          <w:color w:val="36201B"/>
        </w:rPr>
        <w:t xml:space="preserve">  </w:t>
      </w:r>
      <w:r w:rsidRPr="00831975">
        <w:rPr>
          <w:rFonts w:ascii="Bookman Old Style" w:hAnsi="Bookman Old Style"/>
          <w:i/>
          <w:iCs/>
          <w:color w:val="36201B"/>
          <w:spacing w:val="-7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M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a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ł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o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l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e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t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n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i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c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h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                 </w:t>
      </w:r>
      <w:r w:rsidR="002A5B57">
        <w:rPr>
          <w:rFonts w:ascii="Bookman Old Style" w:hAnsi="Bookman Old Style"/>
          <w:i/>
          <w:iCs/>
          <w:color w:val="36201B"/>
          <w:spacing w:val="-6"/>
        </w:rPr>
        <w:t xml:space="preserve">             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o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b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o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w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i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ą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z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u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j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ą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>c</w:t>
      </w:r>
      <w:r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 xml:space="preserve">e </w:t>
      </w:r>
    </w:p>
    <w:p w14:paraId="50E51E21" w14:textId="77777777" w:rsidR="0061422B" w:rsidRPr="00831975" w:rsidRDefault="0061422B" w:rsidP="0061422B">
      <w:pPr>
        <w:pStyle w:val="Tytu"/>
        <w:spacing w:before="0" w:line="276" w:lineRule="auto"/>
        <w:ind w:right="108"/>
        <w:rPr>
          <w:rFonts w:ascii="Bookman Old Style" w:hAnsi="Bookman Old Style"/>
          <w:i/>
          <w:iCs/>
        </w:rPr>
      </w:pPr>
      <w:r w:rsidRPr="00831975">
        <w:rPr>
          <w:rFonts w:ascii="Bookman Old Style" w:hAnsi="Bookman Old Style"/>
          <w:i/>
          <w:iCs/>
          <w:color w:val="36201B"/>
        </w:rPr>
        <w:t>w</w:t>
      </w:r>
      <w:r w:rsidRPr="00831975">
        <w:rPr>
          <w:rFonts w:ascii="Bookman Old Style" w:hAnsi="Bookman Old Style"/>
          <w:i/>
          <w:iCs/>
          <w:color w:val="36201B"/>
          <w:spacing w:val="-9"/>
        </w:rPr>
        <w:t xml:space="preserve"> </w:t>
      </w:r>
      <w:r>
        <w:rPr>
          <w:rFonts w:ascii="Bookman Old Style" w:hAnsi="Bookman Old Style"/>
          <w:i/>
          <w:iCs/>
          <w:color w:val="36201B"/>
          <w:spacing w:val="-9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I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z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b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i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 xml:space="preserve">e 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W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y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t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r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z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e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ź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w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i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e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 xml:space="preserve">ń 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w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 xml:space="preserve"> T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o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r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u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n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i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u</w:t>
      </w:r>
    </w:p>
    <w:p w14:paraId="00C1C8AF" w14:textId="77777777" w:rsidR="0061422B" w:rsidRPr="00831975" w:rsidRDefault="0061422B" w:rsidP="0061422B">
      <w:pPr>
        <w:pStyle w:val="Tytu"/>
        <w:spacing w:before="0" w:line="276" w:lineRule="auto"/>
        <w:ind w:left="132"/>
        <w:rPr>
          <w:rFonts w:ascii="Bookman Old Style" w:hAnsi="Bookman Old Style"/>
          <w:i/>
          <w:iCs/>
        </w:rPr>
      </w:pPr>
      <w:r w:rsidRPr="00831975">
        <w:rPr>
          <w:rFonts w:ascii="Bookman Old Style" w:hAnsi="Bookman Old Style"/>
          <w:i/>
          <w:iCs/>
          <w:color w:val="36201B"/>
        </w:rPr>
        <w:t>–</w:t>
      </w:r>
      <w:r w:rsidRPr="00831975">
        <w:rPr>
          <w:rFonts w:ascii="Bookman Old Style" w:hAnsi="Bookman Old Style"/>
          <w:i/>
          <w:iCs/>
          <w:color w:val="36201B"/>
          <w:spacing w:val="-6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p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o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d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s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t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a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w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o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w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e</w:t>
      </w:r>
      <w:r>
        <w:rPr>
          <w:rFonts w:ascii="Bookman Old Style" w:hAnsi="Bookman Old Style"/>
          <w:i/>
          <w:iCs/>
          <w:color w:val="36201B"/>
        </w:rPr>
        <w:t xml:space="preserve">  </w:t>
      </w:r>
      <w:r w:rsidRPr="00831975">
        <w:rPr>
          <w:rFonts w:ascii="Bookman Old Style" w:hAnsi="Bookman Old Style"/>
          <w:i/>
          <w:iCs/>
          <w:color w:val="36201B"/>
          <w:spacing w:val="-5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p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r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o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c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e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d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u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r</w:t>
      </w:r>
      <w:r>
        <w:rPr>
          <w:rFonts w:ascii="Bookman Old Style" w:hAnsi="Bookman Old Style"/>
          <w:i/>
          <w:iCs/>
          <w:color w:val="36201B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</w:rPr>
        <w:t>y</w:t>
      </w:r>
      <w:r>
        <w:rPr>
          <w:rFonts w:ascii="Bookman Old Style" w:hAnsi="Bookman Old Style"/>
          <w:i/>
          <w:iCs/>
          <w:color w:val="36201B"/>
        </w:rPr>
        <w:t xml:space="preserve">  </w:t>
      </w:r>
      <w:r w:rsidRPr="00831975">
        <w:rPr>
          <w:rFonts w:ascii="Bookman Old Style" w:hAnsi="Bookman Old Style"/>
          <w:i/>
          <w:iCs/>
          <w:color w:val="36201B"/>
          <w:spacing w:val="-5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p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o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s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t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ę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p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o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w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a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n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i</w:t>
      </w:r>
      <w:r>
        <w:rPr>
          <w:rFonts w:ascii="Bookman Old Style" w:hAnsi="Bookman Old Style"/>
          <w:i/>
          <w:iCs/>
          <w:color w:val="36201B"/>
          <w:spacing w:val="-2"/>
        </w:rPr>
        <w:t xml:space="preserve"> </w:t>
      </w:r>
      <w:r w:rsidRPr="00831975">
        <w:rPr>
          <w:rFonts w:ascii="Bookman Old Style" w:hAnsi="Bookman Old Style"/>
          <w:i/>
          <w:iCs/>
          <w:color w:val="36201B"/>
          <w:spacing w:val="-2"/>
        </w:rPr>
        <w:t>a</w:t>
      </w:r>
    </w:p>
    <w:p w14:paraId="253C9C3F" w14:textId="77777777" w:rsidR="0061422B" w:rsidRDefault="0061422B" w:rsidP="0061422B">
      <w:pPr>
        <w:pStyle w:val="Tekstpodstawowy"/>
        <w:spacing w:before="174"/>
        <w:jc w:val="left"/>
      </w:pPr>
    </w:p>
    <w:p w14:paraId="6BA81C2A" w14:textId="77777777" w:rsidR="00906D35" w:rsidRDefault="00906D35" w:rsidP="0061422B">
      <w:pPr>
        <w:pStyle w:val="Tekstpodstawowy"/>
        <w:spacing w:before="174"/>
        <w:jc w:val="left"/>
      </w:pPr>
    </w:p>
    <w:p w14:paraId="07CE96F7" w14:textId="2F7B00FA" w:rsidR="00C3078F" w:rsidRPr="006D7C3F" w:rsidRDefault="00C3078F" w:rsidP="00C3078F">
      <w:pPr>
        <w:spacing w:line="276" w:lineRule="auto"/>
        <w:ind w:left="115" w:right="113"/>
        <w:jc w:val="both"/>
        <w:rPr>
          <w:color w:val="36201B"/>
          <w:sz w:val="24"/>
        </w:rPr>
      </w:pPr>
      <w:r w:rsidRPr="006D7C3F">
        <w:rPr>
          <w:color w:val="36201B"/>
          <w:sz w:val="24"/>
        </w:rPr>
        <w:t xml:space="preserve">Naczelną zasadą wszystkich działań podejmowanych przez personel Izby Wytrzeźwień w Toruniu jest działanie dla dobra dziecka i w jego najlepszym interesie. Każdy członek personelu traktuje dziecko z szacunkiem oraz uwzględnia jego potrzeby. Niedopuszczalne jest stosowanie przez kogokolwiek wobec dziecka przemocy w jakiejkolwiek formie. Personel Izby Wytrzeźwień                       w Toruniu </w:t>
      </w:r>
      <w:r w:rsidR="00E0487A" w:rsidRPr="006D7C3F">
        <w:rPr>
          <w:color w:val="36201B"/>
          <w:sz w:val="24"/>
        </w:rPr>
        <w:t xml:space="preserve">realizuje te cele i działa w ramach obowiązującego prawa, przepisów wewnętrznych danej placówki oraz swoich kompetencji.  </w:t>
      </w:r>
    </w:p>
    <w:p w14:paraId="2142D8FC" w14:textId="2D171BAF" w:rsidR="0061422B" w:rsidRPr="006D7C3F" w:rsidRDefault="0061422B" w:rsidP="00C3078F">
      <w:pPr>
        <w:spacing w:line="276" w:lineRule="auto"/>
        <w:ind w:left="115" w:right="113"/>
        <w:jc w:val="both"/>
        <w:rPr>
          <w:sz w:val="24"/>
        </w:rPr>
      </w:pPr>
      <w:r w:rsidRPr="006D7C3F">
        <w:rPr>
          <w:color w:val="36201B"/>
          <w:sz w:val="24"/>
        </w:rPr>
        <w:t xml:space="preserve">Działając na podstawie art. 22b </w:t>
      </w:r>
      <w:r w:rsidRPr="006D7C3F">
        <w:rPr>
          <w:sz w:val="24"/>
        </w:rPr>
        <w:t xml:space="preserve">ustawy z 13 maja 2016 r. o przeciwdziałaniu zagrożeniom przestępczością na tle seksualnym i ochronie małoletnich </w:t>
      </w:r>
      <w:r w:rsidR="007E1B52" w:rsidRPr="006D7C3F">
        <w:rPr>
          <w:sz w:val="24"/>
        </w:rPr>
        <w:t xml:space="preserve">(Dz.U. 2024.560.tj.) </w:t>
      </w:r>
      <w:r w:rsidR="00E0487A" w:rsidRPr="006D7C3F">
        <w:rPr>
          <w:sz w:val="24"/>
        </w:rPr>
        <w:t>p.o. Dy</w:t>
      </w:r>
      <w:r w:rsidRPr="006D7C3F">
        <w:rPr>
          <w:sz w:val="24"/>
        </w:rPr>
        <w:t>rektor</w:t>
      </w:r>
      <w:r w:rsidR="00E0487A" w:rsidRPr="006D7C3F">
        <w:rPr>
          <w:sz w:val="24"/>
        </w:rPr>
        <w:t>a</w:t>
      </w:r>
      <w:r w:rsidRPr="006D7C3F">
        <w:rPr>
          <w:sz w:val="24"/>
        </w:rPr>
        <w:t xml:space="preserve"> Izby Wytrzeźwień w Toruniu z dniem </w:t>
      </w:r>
      <w:r w:rsidR="00072B3B" w:rsidRPr="006D7C3F">
        <w:rPr>
          <w:sz w:val="24"/>
        </w:rPr>
        <w:t>01 sierpnia</w:t>
      </w:r>
      <w:r w:rsidRPr="006D7C3F">
        <w:rPr>
          <w:sz w:val="24"/>
        </w:rPr>
        <w:t xml:space="preserve"> 2024r. wprowadza do stosowania</w:t>
      </w:r>
      <w:r w:rsidRPr="006D7C3F">
        <w:rPr>
          <w:spacing w:val="-6"/>
          <w:sz w:val="24"/>
        </w:rPr>
        <w:t xml:space="preserve"> </w:t>
      </w:r>
      <w:r w:rsidRPr="006D7C3F">
        <w:rPr>
          <w:sz w:val="24"/>
        </w:rPr>
        <w:t>„Standardy</w:t>
      </w:r>
      <w:r w:rsidRPr="006D7C3F">
        <w:rPr>
          <w:spacing w:val="-5"/>
          <w:sz w:val="24"/>
        </w:rPr>
        <w:t xml:space="preserve"> </w:t>
      </w:r>
      <w:r w:rsidRPr="006D7C3F">
        <w:rPr>
          <w:sz w:val="24"/>
        </w:rPr>
        <w:t>Ochrony</w:t>
      </w:r>
      <w:r w:rsidRPr="006D7C3F">
        <w:rPr>
          <w:spacing w:val="-5"/>
          <w:sz w:val="24"/>
        </w:rPr>
        <w:t xml:space="preserve"> </w:t>
      </w:r>
      <w:r w:rsidRPr="006D7C3F">
        <w:rPr>
          <w:sz w:val="24"/>
        </w:rPr>
        <w:t>Małoletnich”</w:t>
      </w:r>
      <w:r w:rsidRPr="006D7C3F">
        <w:rPr>
          <w:spacing w:val="-6"/>
          <w:sz w:val="24"/>
        </w:rPr>
        <w:t xml:space="preserve"> </w:t>
      </w:r>
      <w:r w:rsidRPr="006D7C3F">
        <w:rPr>
          <w:sz w:val="24"/>
        </w:rPr>
        <w:t>(zwane</w:t>
      </w:r>
      <w:r w:rsidRPr="006D7C3F">
        <w:rPr>
          <w:spacing w:val="-7"/>
          <w:sz w:val="24"/>
        </w:rPr>
        <w:t xml:space="preserve"> </w:t>
      </w:r>
      <w:r w:rsidRPr="006D7C3F">
        <w:rPr>
          <w:sz w:val="24"/>
        </w:rPr>
        <w:t>dalej</w:t>
      </w:r>
      <w:r w:rsidRPr="006D7C3F">
        <w:rPr>
          <w:spacing w:val="-7"/>
          <w:sz w:val="24"/>
        </w:rPr>
        <w:t xml:space="preserve"> </w:t>
      </w:r>
      <w:r w:rsidRPr="006D7C3F">
        <w:rPr>
          <w:sz w:val="24"/>
        </w:rPr>
        <w:t>„Standardami”)</w:t>
      </w:r>
      <w:r w:rsidR="00E0487A" w:rsidRPr="006D7C3F">
        <w:rPr>
          <w:sz w:val="24"/>
        </w:rPr>
        <w:t xml:space="preserve">. </w:t>
      </w:r>
    </w:p>
    <w:p w14:paraId="1C8AEE17" w14:textId="77777777" w:rsidR="0061422B" w:rsidRDefault="0061422B" w:rsidP="0061422B">
      <w:pPr>
        <w:pStyle w:val="Tekstpodstawowy"/>
        <w:spacing w:before="27" w:line="276" w:lineRule="auto"/>
      </w:pPr>
    </w:p>
    <w:p w14:paraId="18DC9C79" w14:textId="07D3BD94" w:rsidR="0061422B" w:rsidRDefault="0061422B" w:rsidP="0061422B">
      <w:pPr>
        <w:pStyle w:val="Tekstpodstawowy"/>
        <w:spacing w:line="276" w:lineRule="auto"/>
        <w:ind w:left="115"/>
      </w:pPr>
      <w:r>
        <w:rPr>
          <w:b/>
        </w:rPr>
        <w:t>Standard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Placówka</w:t>
      </w:r>
      <w:r>
        <w:rPr>
          <w:spacing w:val="-6"/>
        </w:rPr>
        <w:t xml:space="preserve"> </w:t>
      </w:r>
      <w:r>
        <w:t>opracowała,</w:t>
      </w:r>
      <w:r>
        <w:rPr>
          <w:spacing w:val="-4"/>
        </w:rPr>
        <w:t xml:space="preserve"> </w:t>
      </w:r>
      <w:r>
        <w:t>przyjęła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wdrożyła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6"/>
        </w:rPr>
        <w:t xml:space="preserve"> </w:t>
      </w:r>
      <w:r w:rsidR="00EF0746">
        <w:rPr>
          <w:spacing w:val="-6"/>
        </w:rPr>
        <w:t>z dniem</w:t>
      </w:r>
      <w:r w:rsidR="004D5761">
        <w:rPr>
          <w:spacing w:val="-6"/>
        </w:rPr>
        <w:t xml:space="preserve">  </w:t>
      </w:r>
      <w:r w:rsidR="00072B3B">
        <w:rPr>
          <w:spacing w:val="-6"/>
        </w:rPr>
        <w:t>01 sierpnia</w:t>
      </w:r>
      <w:r w:rsidR="004D5761">
        <w:rPr>
          <w:spacing w:val="-6"/>
        </w:rPr>
        <w:t xml:space="preserve"> 2024r.</w:t>
      </w:r>
      <w:r w:rsidR="00EF0746">
        <w:rPr>
          <w:spacing w:val="-6"/>
        </w:rPr>
        <w:t xml:space="preserve">   </w:t>
      </w:r>
      <w:r>
        <w:t>Standardy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 </w:t>
      </w:r>
      <w:r>
        <w:t>Małoletnich, które określają:</w:t>
      </w:r>
    </w:p>
    <w:p w14:paraId="626B7AF3" w14:textId="77777777" w:rsidR="0061422B" w:rsidRDefault="0061422B" w:rsidP="0061422B">
      <w:pPr>
        <w:pStyle w:val="Akapitzlist"/>
        <w:numPr>
          <w:ilvl w:val="0"/>
          <w:numId w:val="13"/>
        </w:numPr>
        <w:tabs>
          <w:tab w:val="left" w:pos="1190"/>
        </w:tabs>
        <w:spacing w:line="276" w:lineRule="auto"/>
        <w:ind w:left="1190" w:hanging="359"/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6"/>
          <w:sz w:val="24"/>
        </w:rPr>
        <w:t xml:space="preserve"> </w:t>
      </w:r>
      <w:r>
        <w:rPr>
          <w:sz w:val="24"/>
        </w:rPr>
        <w:t>rekrutacji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personelu.</w:t>
      </w:r>
    </w:p>
    <w:p w14:paraId="5058AC2F" w14:textId="77777777" w:rsidR="0061422B" w:rsidRDefault="0061422B" w:rsidP="0061422B">
      <w:pPr>
        <w:pStyle w:val="Akapitzlist"/>
        <w:numPr>
          <w:ilvl w:val="0"/>
          <w:numId w:val="13"/>
        </w:numPr>
        <w:tabs>
          <w:tab w:val="left" w:pos="1190"/>
        </w:tabs>
        <w:spacing w:before="29" w:line="276" w:lineRule="auto"/>
        <w:ind w:left="1190" w:hanging="359"/>
        <w:rPr>
          <w:sz w:val="24"/>
        </w:rPr>
      </w:pPr>
      <w:r>
        <w:rPr>
          <w:sz w:val="24"/>
        </w:rPr>
        <w:t>Procedury</w:t>
      </w:r>
      <w:r>
        <w:rPr>
          <w:spacing w:val="-3"/>
          <w:sz w:val="24"/>
        </w:rPr>
        <w:t xml:space="preserve"> </w:t>
      </w:r>
      <w:r>
        <w:rPr>
          <w:sz w:val="24"/>
        </w:rPr>
        <w:t>reagowania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krzywdzenie.</w:t>
      </w:r>
    </w:p>
    <w:p w14:paraId="74D25872" w14:textId="77777777" w:rsidR="0061422B" w:rsidRDefault="0061422B" w:rsidP="0061422B">
      <w:pPr>
        <w:pStyle w:val="Akapitzlist"/>
        <w:numPr>
          <w:ilvl w:val="0"/>
          <w:numId w:val="13"/>
        </w:numPr>
        <w:tabs>
          <w:tab w:val="left" w:pos="1191"/>
        </w:tabs>
        <w:spacing w:before="30" w:line="276" w:lineRule="auto"/>
        <w:ind w:right="119"/>
        <w:rPr>
          <w:sz w:val="24"/>
        </w:rPr>
      </w:pPr>
      <w:r>
        <w:rPr>
          <w:sz w:val="24"/>
        </w:rPr>
        <w:t>Procedury i osoby odpowiedzialne za przyjęcie zgłoszenia, dokumentowanie                            i</w:t>
      </w:r>
      <w:r>
        <w:rPr>
          <w:spacing w:val="-3"/>
          <w:sz w:val="24"/>
        </w:rPr>
        <w:t xml:space="preserve"> </w:t>
      </w:r>
      <w:r>
        <w:rPr>
          <w:sz w:val="24"/>
        </w:rPr>
        <w:t>dalsze działania pomocowe.</w:t>
      </w:r>
    </w:p>
    <w:p w14:paraId="4497F14B" w14:textId="77777777" w:rsidR="0061422B" w:rsidRDefault="0061422B" w:rsidP="0061422B">
      <w:pPr>
        <w:pStyle w:val="Akapitzlist"/>
        <w:numPr>
          <w:ilvl w:val="0"/>
          <w:numId w:val="13"/>
        </w:numPr>
        <w:tabs>
          <w:tab w:val="left" w:pos="1190"/>
        </w:tabs>
        <w:spacing w:line="276" w:lineRule="auto"/>
        <w:ind w:left="1190" w:hanging="359"/>
        <w:rPr>
          <w:sz w:val="24"/>
        </w:rPr>
      </w:pPr>
      <w:r>
        <w:rPr>
          <w:sz w:val="24"/>
        </w:rPr>
        <w:t>Formy wsparcia  małoletniego po</w:t>
      </w:r>
      <w:r>
        <w:rPr>
          <w:spacing w:val="-3"/>
          <w:sz w:val="24"/>
        </w:rPr>
        <w:t xml:space="preserve"> </w:t>
      </w:r>
      <w:r>
        <w:rPr>
          <w:sz w:val="24"/>
        </w:rPr>
        <w:t>ujawnieniu</w:t>
      </w:r>
      <w:r>
        <w:rPr>
          <w:spacing w:val="-2"/>
          <w:sz w:val="24"/>
        </w:rPr>
        <w:t xml:space="preserve"> krzywdzenia.</w:t>
      </w:r>
    </w:p>
    <w:p w14:paraId="1410A909" w14:textId="77777777" w:rsidR="0061422B" w:rsidRDefault="0061422B" w:rsidP="0061422B">
      <w:pPr>
        <w:pStyle w:val="Akapitzlist"/>
        <w:numPr>
          <w:ilvl w:val="0"/>
          <w:numId w:val="13"/>
        </w:numPr>
        <w:tabs>
          <w:tab w:val="left" w:pos="1190"/>
        </w:tabs>
        <w:spacing w:before="29" w:line="276" w:lineRule="auto"/>
        <w:ind w:left="1190" w:hanging="359"/>
        <w:rPr>
          <w:sz w:val="24"/>
        </w:rPr>
      </w:pPr>
      <w:r>
        <w:rPr>
          <w:spacing w:val="-2"/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bezpiecznych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personel</w:t>
      </w:r>
      <w:r>
        <w:rPr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małoletni,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zachowania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niedozwolone.</w:t>
      </w:r>
    </w:p>
    <w:p w14:paraId="5E316921" w14:textId="77777777" w:rsidR="0061422B" w:rsidRDefault="0061422B" w:rsidP="0061422B">
      <w:pPr>
        <w:pStyle w:val="Akapitzlist"/>
        <w:numPr>
          <w:ilvl w:val="0"/>
          <w:numId w:val="13"/>
        </w:numPr>
        <w:tabs>
          <w:tab w:val="left" w:pos="1191"/>
        </w:tabs>
        <w:spacing w:before="34" w:line="276" w:lineRule="auto"/>
        <w:ind w:right="121"/>
        <w:rPr>
          <w:sz w:val="24"/>
        </w:rPr>
      </w:pPr>
      <w:r>
        <w:rPr>
          <w:sz w:val="24"/>
        </w:rPr>
        <w:t>Zasady bezpiecznych relacji małoletni – małoletni, w tym zachowania niedozwo</w:t>
      </w:r>
      <w:r>
        <w:rPr>
          <w:spacing w:val="-2"/>
          <w:sz w:val="24"/>
        </w:rPr>
        <w:t>lone.</w:t>
      </w:r>
    </w:p>
    <w:p w14:paraId="0726A504" w14:textId="77777777" w:rsidR="0061422B" w:rsidRDefault="0061422B" w:rsidP="0061422B">
      <w:pPr>
        <w:pStyle w:val="Akapitzlist"/>
        <w:numPr>
          <w:ilvl w:val="0"/>
          <w:numId w:val="13"/>
        </w:numPr>
        <w:tabs>
          <w:tab w:val="left" w:pos="1190"/>
        </w:tabs>
        <w:spacing w:line="276" w:lineRule="auto"/>
        <w:ind w:left="1190" w:hanging="359"/>
        <w:rPr>
          <w:sz w:val="24"/>
        </w:rPr>
      </w:pP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upowszechniania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ewaluacji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Standardów.</w:t>
      </w:r>
    </w:p>
    <w:p w14:paraId="70954532" w14:textId="77777777" w:rsidR="0061422B" w:rsidRDefault="0061422B" w:rsidP="0061422B">
      <w:pPr>
        <w:pStyle w:val="Tekstpodstawowy"/>
        <w:spacing w:before="223" w:line="276" w:lineRule="auto"/>
      </w:pPr>
    </w:p>
    <w:p w14:paraId="298C7897" w14:textId="77777777" w:rsidR="0061422B" w:rsidRDefault="0061422B" w:rsidP="0061422B">
      <w:pPr>
        <w:pStyle w:val="Tekstpodstawowy"/>
        <w:spacing w:line="276" w:lineRule="auto"/>
        <w:ind w:left="115"/>
      </w:pPr>
      <w:r>
        <w:rPr>
          <w:b/>
        </w:rPr>
        <w:t xml:space="preserve">Standard 2 </w:t>
      </w:r>
      <w:r>
        <w:t>– Placówka stosuje zasady bezpiecznej rekrutacji personelu,</w:t>
      </w:r>
      <w:r>
        <w:rPr>
          <w:spacing w:val="31"/>
        </w:rPr>
        <w:t xml:space="preserve"> </w:t>
      </w:r>
      <w:r>
        <w:t>szkoli personel ze</w:t>
      </w:r>
      <w:r>
        <w:rPr>
          <w:spacing w:val="40"/>
        </w:rPr>
        <w:t xml:space="preserve"> </w:t>
      </w:r>
      <w:r>
        <w:t>Standardów pierwszorazowo oraz każdorazowo po zmianie.</w:t>
      </w:r>
    </w:p>
    <w:p w14:paraId="0CFB0237" w14:textId="77777777" w:rsidR="0061422B" w:rsidRDefault="0061422B" w:rsidP="0061422B">
      <w:pPr>
        <w:pStyle w:val="Tekstpodstawowy"/>
        <w:spacing w:before="158" w:line="276" w:lineRule="auto"/>
        <w:ind w:left="115" w:right="114"/>
      </w:pPr>
      <w:r>
        <w:rPr>
          <w:b/>
        </w:rPr>
        <w:t>Standard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Placówka</w:t>
      </w:r>
      <w:r>
        <w:rPr>
          <w:spacing w:val="-5"/>
        </w:rPr>
        <w:t xml:space="preserve"> </w:t>
      </w:r>
      <w:r>
        <w:t>wdrożyła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interwencyjne,</w:t>
      </w:r>
      <w:r>
        <w:rPr>
          <w:spacing w:val="-3"/>
        </w:rPr>
        <w:t xml:space="preserve"> </w:t>
      </w:r>
      <w:r>
        <w:t>które znane</w:t>
      </w:r>
      <w:r>
        <w:rPr>
          <w:spacing w:val="-5"/>
        </w:rPr>
        <w:t xml:space="preserve"> </w:t>
      </w:r>
      <w:r>
        <w:t xml:space="preserve">są                                      </w:t>
      </w:r>
      <w:r>
        <w:rPr>
          <w:spacing w:val="-5"/>
        </w:rPr>
        <w:t xml:space="preserve"> </w:t>
      </w:r>
      <w:r>
        <w:t>i udostępnione</w:t>
      </w:r>
      <w:r>
        <w:rPr>
          <w:spacing w:val="-11"/>
        </w:rPr>
        <w:t xml:space="preserve"> </w:t>
      </w:r>
      <w:r>
        <w:t>całemu</w:t>
      </w:r>
      <w:r>
        <w:rPr>
          <w:spacing w:val="-10"/>
        </w:rPr>
        <w:t xml:space="preserve"> </w:t>
      </w:r>
      <w:r>
        <w:t>personelowi.</w:t>
      </w:r>
      <w:r>
        <w:rPr>
          <w:spacing w:val="-10"/>
        </w:rPr>
        <w:t xml:space="preserve"> </w:t>
      </w:r>
      <w:r>
        <w:t>Każdy</w:t>
      </w:r>
      <w:r>
        <w:rPr>
          <w:spacing w:val="-10"/>
        </w:rPr>
        <w:t xml:space="preserve"> </w:t>
      </w:r>
      <w:r>
        <w:t>pracownik</w:t>
      </w:r>
      <w:r>
        <w:rPr>
          <w:spacing w:val="-10"/>
        </w:rPr>
        <w:t xml:space="preserve"> </w:t>
      </w:r>
      <w:r>
        <w:t>wie</w:t>
      </w:r>
      <w:r>
        <w:rPr>
          <w:spacing w:val="-11"/>
        </w:rPr>
        <w:t xml:space="preserve"> </w:t>
      </w:r>
      <w:r>
        <w:t>komu</w:t>
      </w:r>
      <w:r>
        <w:rPr>
          <w:spacing w:val="-10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zgłosić</w:t>
      </w:r>
      <w:r>
        <w:rPr>
          <w:spacing w:val="-11"/>
        </w:rPr>
        <w:t xml:space="preserve"> </w:t>
      </w:r>
      <w:r>
        <w:t>informację</w:t>
      </w:r>
      <w:r>
        <w:rPr>
          <w:spacing w:val="-11"/>
        </w:rPr>
        <w:t xml:space="preserve">                           </w:t>
      </w:r>
      <w:r>
        <w:t>o krzywdzeniu</w:t>
      </w:r>
      <w:r>
        <w:rPr>
          <w:spacing w:val="-15"/>
        </w:rPr>
        <w:t xml:space="preserve"> </w:t>
      </w:r>
      <w:r>
        <w:t>małoletniego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kto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odpowiedzialny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działania</w:t>
      </w:r>
      <w:r>
        <w:rPr>
          <w:spacing w:val="-15"/>
        </w:rPr>
        <w:t xml:space="preserve"> </w:t>
      </w:r>
      <w:r>
        <w:t>interwencyjne.</w:t>
      </w:r>
      <w:r>
        <w:rPr>
          <w:spacing w:val="-15"/>
        </w:rPr>
        <w:t xml:space="preserve"> </w:t>
      </w:r>
      <w:r>
        <w:t>Każdemu</w:t>
      </w:r>
      <w:r>
        <w:rPr>
          <w:spacing w:val="-15"/>
        </w:rPr>
        <w:t xml:space="preserve"> </w:t>
      </w:r>
      <w:r>
        <w:t>pracownikowi udostępnione</w:t>
      </w:r>
      <w:r>
        <w:rPr>
          <w:spacing w:val="-5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lokalnych instytucji</w:t>
      </w:r>
      <w:r>
        <w:rPr>
          <w:spacing w:val="-1"/>
        </w:rPr>
        <w:t xml:space="preserve"> </w:t>
      </w:r>
      <w:r>
        <w:t>odpowiedzialnych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przeciwdziałanie i interwencję w przypadku krzywdzenia małoletnich.</w:t>
      </w:r>
    </w:p>
    <w:p w14:paraId="1490A4CA" w14:textId="2216DC2C" w:rsidR="0061422B" w:rsidRDefault="0061422B" w:rsidP="0061422B">
      <w:pPr>
        <w:pStyle w:val="Tekstpodstawowy"/>
        <w:spacing w:before="159" w:line="276" w:lineRule="auto"/>
        <w:ind w:left="115" w:right="122"/>
      </w:pPr>
      <w:r>
        <w:rPr>
          <w:b/>
        </w:rPr>
        <w:t xml:space="preserve">Standard 4 </w:t>
      </w:r>
      <w:r>
        <w:t>– Placówka co najmniej raz na 2 lata monitoruje i w razie konieczności ewaluuje oraz – w razie potrzeby - aktualizuje zapisy Standardów</w:t>
      </w:r>
      <w:r w:rsidR="003D1391" w:rsidRPr="003D1391">
        <w:rPr>
          <w:b/>
          <w:bCs/>
        </w:rPr>
        <w:t xml:space="preserve"> </w:t>
      </w:r>
      <w:r w:rsidR="003D1391">
        <w:rPr>
          <w:b/>
          <w:bCs/>
        </w:rPr>
        <w:t>(</w:t>
      </w:r>
      <w:r w:rsidR="003D1391" w:rsidRPr="00682864">
        <w:rPr>
          <w:b/>
          <w:bCs/>
        </w:rPr>
        <w:t xml:space="preserve">załącznik </w:t>
      </w:r>
      <w:r w:rsidR="003D1391">
        <w:rPr>
          <w:b/>
          <w:bCs/>
        </w:rPr>
        <w:t>nr 1)</w:t>
      </w:r>
      <w:r w:rsidR="003D1391">
        <w:t>.</w:t>
      </w:r>
    </w:p>
    <w:p w14:paraId="1C25066D" w14:textId="77777777" w:rsidR="007E0A22" w:rsidRDefault="007E0A22" w:rsidP="0061422B">
      <w:pPr>
        <w:pStyle w:val="Tekstpodstawowy"/>
        <w:spacing w:before="159" w:line="276" w:lineRule="auto"/>
        <w:ind w:left="115" w:right="122"/>
      </w:pPr>
    </w:p>
    <w:p w14:paraId="0E0EAED1" w14:textId="77777777" w:rsidR="0037543F" w:rsidRDefault="0037543F" w:rsidP="00D97EAD">
      <w:pPr>
        <w:spacing w:before="71" w:line="276" w:lineRule="auto"/>
        <w:ind w:left="3547" w:right="3551" w:firstLine="745"/>
        <w:jc w:val="center"/>
        <w:rPr>
          <w:b/>
          <w:sz w:val="24"/>
        </w:rPr>
      </w:pPr>
    </w:p>
    <w:p w14:paraId="233E2A37" w14:textId="77777777" w:rsidR="00706A22" w:rsidRDefault="00706A22" w:rsidP="00D97EAD">
      <w:pPr>
        <w:spacing w:before="71" w:line="276" w:lineRule="auto"/>
        <w:ind w:left="3547" w:right="3551" w:firstLine="745"/>
        <w:jc w:val="center"/>
        <w:rPr>
          <w:b/>
          <w:sz w:val="24"/>
        </w:rPr>
      </w:pPr>
    </w:p>
    <w:p w14:paraId="320E2A17" w14:textId="77777777" w:rsidR="00362D74" w:rsidRDefault="00362D74" w:rsidP="00D97EAD">
      <w:pPr>
        <w:spacing w:before="71" w:line="276" w:lineRule="auto"/>
        <w:ind w:left="3547" w:right="3551" w:firstLine="745"/>
        <w:jc w:val="center"/>
        <w:rPr>
          <w:b/>
          <w:sz w:val="24"/>
        </w:rPr>
      </w:pPr>
    </w:p>
    <w:p w14:paraId="1AB84C64" w14:textId="77777777" w:rsidR="00362D74" w:rsidRDefault="00362D74" w:rsidP="0037543F">
      <w:pPr>
        <w:jc w:val="center"/>
        <w:rPr>
          <w:b/>
          <w:bCs/>
          <w:sz w:val="24"/>
          <w:szCs w:val="24"/>
        </w:rPr>
      </w:pPr>
    </w:p>
    <w:p w14:paraId="31CAA613" w14:textId="4F917813" w:rsidR="00D97EAD" w:rsidRPr="0037543F" w:rsidRDefault="0037543F" w:rsidP="0037543F">
      <w:pPr>
        <w:jc w:val="center"/>
        <w:rPr>
          <w:b/>
          <w:bCs/>
          <w:sz w:val="24"/>
          <w:szCs w:val="24"/>
        </w:rPr>
      </w:pPr>
      <w:r w:rsidRPr="0037543F">
        <w:rPr>
          <w:b/>
          <w:bCs/>
          <w:sz w:val="24"/>
          <w:szCs w:val="24"/>
        </w:rPr>
        <w:t>Rozdział 1</w:t>
      </w:r>
    </w:p>
    <w:p w14:paraId="6A9D5079" w14:textId="1FA8730D" w:rsidR="0037543F" w:rsidRPr="0037543F" w:rsidRDefault="0037543F" w:rsidP="0037543F">
      <w:pPr>
        <w:jc w:val="center"/>
        <w:rPr>
          <w:b/>
          <w:bCs/>
          <w:sz w:val="24"/>
          <w:szCs w:val="24"/>
        </w:rPr>
      </w:pPr>
      <w:r w:rsidRPr="0037543F">
        <w:rPr>
          <w:b/>
          <w:bCs/>
          <w:sz w:val="24"/>
          <w:szCs w:val="24"/>
        </w:rPr>
        <w:t xml:space="preserve">Postanowienia ogólne </w:t>
      </w:r>
    </w:p>
    <w:p w14:paraId="6ADB1AD6" w14:textId="77777777" w:rsidR="0061422B" w:rsidRDefault="0061422B" w:rsidP="0061422B">
      <w:pPr>
        <w:pStyle w:val="Tekstpodstawowy"/>
        <w:spacing w:before="26" w:line="276" w:lineRule="auto"/>
        <w:rPr>
          <w:b/>
        </w:rPr>
      </w:pPr>
    </w:p>
    <w:p w14:paraId="72A17C60" w14:textId="77777777" w:rsidR="0061422B" w:rsidRDefault="0061422B" w:rsidP="0061422B">
      <w:pPr>
        <w:pStyle w:val="Akapitzlist"/>
        <w:numPr>
          <w:ilvl w:val="0"/>
          <w:numId w:val="12"/>
        </w:numPr>
        <w:tabs>
          <w:tab w:val="left" w:pos="400"/>
        </w:tabs>
        <w:spacing w:line="276" w:lineRule="auto"/>
        <w:rPr>
          <w:sz w:val="24"/>
        </w:rPr>
      </w:pPr>
      <w:r>
        <w:rPr>
          <w:sz w:val="24"/>
        </w:rPr>
        <w:t>Celem</w:t>
      </w:r>
      <w:r>
        <w:rPr>
          <w:spacing w:val="-7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Małoletnich </w:t>
      </w:r>
      <w:r>
        <w:rPr>
          <w:spacing w:val="-4"/>
          <w:sz w:val="24"/>
        </w:rPr>
        <w:t>jest:</w:t>
      </w:r>
    </w:p>
    <w:p w14:paraId="382D59CC" w14:textId="3B11AAAF" w:rsidR="0061422B" w:rsidRDefault="0061422B" w:rsidP="0061422B">
      <w:pPr>
        <w:pStyle w:val="Akapitzlist"/>
        <w:numPr>
          <w:ilvl w:val="1"/>
          <w:numId w:val="12"/>
        </w:numPr>
        <w:tabs>
          <w:tab w:val="left" w:pos="824"/>
        </w:tabs>
        <w:spacing w:before="124" w:line="276" w:lineRule="auto"/>
        <w:ind w:right="118" w:firstLine="0"/>
        <w:rPr>
          <w:sz w:val="24"/>
        </w:rPr>
      </w:pPr>
      <w:r>
        <w:rPr>
          <w:sz w:val="24"/>
        </w:rPr>
        <w:t>zwrócenie</w:t>
      </w:r>
      <w:r>
        <w:rPr>
          <w:spacing w:val="-1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personelu placówki</w:t>
      </w:r>
      <w:r w:rsidR="003E010A">
        <w:rPr>
          <w:sz w:val="24"/>
        </w:rPr>
        <w:t xml:space="preserve"> </w:t>
      </w:r>
      <w:r>
        <w:rPr>
          <w:sz w:val="24"/>
        </w:rPr>
        <w:t>na</w:t>
      </w:r>
      <w:r w:rsidR="003E010A">
        <w:rPr>
          <w:sz w:val="24"/>
        </w:rPr>
        <w:t xml:space="preserve"> k</w:t>
      </w:r>
      <w:r>
        <w:rPr>
          <w:sz w:val="24"/>
        </w:rPr>
        <w:t>onieczność</w:t>
      </w:r>
      <w:r>
        <w:rPr>
          <w:spacing w:val="-15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5"/>
          <w:sz w:val="24"/>
        </w:rPr>
        <w:t xml:space="preserve"> </w:t>
      </w:r>
      <w:r>
        <w:rPr>
          <w:sz w:val="24"/>
        </w:rPr>
        <w:t>wzmożonych</w:t>
      </w:r>
      <w:r>
        <w:rPr>
          <w:spacing w:val="-15"/>
          <w:sz w:val="24"/>
        </w:rPr>
        <w:t xml:space="preserve"> </w:t>
      </w:r>
      <w:r>
        <w:rPr>
          <w:sz w:val="24"/>
        </w:rPr>
        <w:t>działań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rzecz</w:t>
      </w:r>
      <w:r>
        <w:rPr>
          <w:spacing w:val="-15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przed </w:t>
      </w:r>
      <w:r>
        <w:rPr>
          <w:spacing w:val="-2"/>
          <w:sz w:val="24"/>
        </w:rPr>
        <w:t>krzywdzeniem;</w:t>
      </w:r>
    </w:p>
    <w:p w14:paraId="6A53EE7F" w14:textId="4E54F494" w:rsidR="0061422B" w:rsidRDefault="0061422B" w:rsidP="0061422B">
      <w:pPr>
        <w:pStyle w:val="Akapitzlist"/>
        <w:numPr>
          <w:ilvl w:val="1"/>
          <w:numId w:val="12"/>
        </w:numPr>
        <w:tabs>
          <w:tab w:val="left" w:pos="824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 xml:space="preserve">wypracowanie adekwatnej procedury do wykorzystania podczas interwencji </w:t>
      </w:r>
      <w:r w:rsidR="00D416F9">
        <w:rPr>
          <w:sz w:val="24"/>
        </w:rPr>
        <w:t xml:space="preserve">                                       </w:t>
      </w:r>
      <w:r>
        <w:rPr>
          <w:sz w:val="24"/>
        </w:rPr>
        <w:t>w przypadku podejrzenia krzywdzenia małoletnich;</w:t>
      </w:r>
    </w:p>
    <w:p w14:paraId="30F1774C" w14:textId="75DA90CA" w:rsidR="0061422B" w:rsidRDefault="0061422B" w:rsidP="0061422B">
      <w:pPr>
        <w:pStyle w:val="Akapitzlist"/>
        <w:numPr>
          <w:ilvl w:val="0"/>
          <w:numId w:val="12"/>
        </w:numPr>
        <w:tabs>
          <w:tab w:val="left" w:pos="400"/>
        </w:tabs>
        <w:spacing w:line="276" w:lineRule="auto"/>
        <w:ind w:right="123"/>
        <w:rPr>
          <w:sz w:val="24"/>
        </w:rPr>
      </w:pPr>
      <w:r>
        <w:rPr>
          <w:sz w:val="24"/>
        </w:rPr>
        <w:t xml:space="preserve">Personel </w:t>
      </w:r>
      <w:r>
        <w:rPr>
          <w:spacing w:val="-6"/>
          <w:sz w:val="24"/>
        </w:rPr>
        <w:t xml:space="preserve">placówki 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5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zwraca</w:t>
      </w:r>
      <w:r>
        <w:rPr>
          <w:spacing w:val="-7"/>
          <w:sz w:val="24"/>
        </w:rPr>
        <w:t xml:space="preserve"> </w:t>
      </w:r>
      <w:r>
        <w:rPr>
          <w:sz w:val="24"/>
        </w:rPr>
        <w:t>uwagę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czynniki</w:t>
      </w:r>
      <w:r>
        <w:rPr>
          <w:spacing w:val="-7"/>
          <w:sz w:val="24"/>
        </w:rPr>
        <w:t xml:space="preserve"> </w:t>
      </w:r>
      <w:r>
        <w:rPr>
          <w:sz w:val="24"/>
        </w:rPr>
        <w:t>ryzyka krzywdzenia</w:t>
      </w:r>
      <w:r>
        <w:rPr>
          <w:spacing w:val="-10"/>
          <w:sz w:val="24"/>
        </w:rPr>
        <w:t xml:space="preserve"> </w:t>
      </w:r>
      <w:r>
        <w:rPr>
          <w:sz w:val="24"/>
        </w:rPr>
        <w:t>dziecka,</w:t>
      </w:r>
      <w:r>
        <w:rPr>
          <w:spacing w:val="-9"/>
          <w:sz w:val="24"/>
        </w:rPr>
        <w:t xml:space="preserve"> </w:t>
      </w:r>
      <w:r>
        <w:rPr>
          <w:sz w:val="24"/>
        </w:rPr>
        <w:t>monitoruje</w:t>
      </w:r>
      <w:r>
        <w:rPr>
          <w:spacing w:val="-15"/>
          <w:sz w:val="24"/>
        </w:rPr>
        <w:t xml:space="preserve"> </w:t>
      </w:r>
      <w:r>
        <w:rPr>
          <w:sz w:val="24"/>
        </w:rPr>
        <w:t>sytuację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dobrostan</w:t>
      </w:r>
      <w:r>
        <w:rPr>
          <w:spacing w:val="-14"/>
          <w:sz w:val="24"/>
        </w:rPr>
        <w:t xml:space="preserve"> </w:t>
      </w:r>
      <w:r>
        <w:rPr>
          <w:sz w:val="24"/>
        </w:rPr>
        <w:t>dziecka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stosuje</w:t>
      </w:r>
      <w:r>
        <w:rPr>
          <w:spacing w:val="-15"/>
          <w:sz w:val="24"/>
        </w:rPr>
        <w:t xml:space="preserve"> </w:t>
      </w:r>
      <w:r>
        <w:rPr>
          <w:sz w:val="24"/>
        </w:rPr>
        <w:t>zasady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określone </w:t>
      </w:r>
      <w:r w:rsidR="00AB603D">
        <w:rPr>
          <w:sz w:val="24"/>
        </w:rPr>
        <w:t xml:space="preserve">                  </w:t>
      </w:r>
      <w:r>
        <w:rPr>
          <w:sz w:val="24"/>
        </w:rPr>
        <w:t>w Standardach.</w:t>
      </w:r>
    </w:p>
    <w:p w14:paraId="3A7A6D6F" w14:textId="0E736E6F" w:rsidR="0061422B" w:rsidRDefault="0061422B" w:rsidP="0061422B">
      <w:pPr>
        <w:pStyle w:val="Akapitzlist"/>
        <w:numPr>
          <w:ilvl w:val="0"/>
          <w:numId w:val="12"/>
        </w:numPr>
        <w:tabs>
          <w:tab w:val="left" w:pos="400"/>
        </w:tabs>
        <w:spacing w:line="276" w:lineRule="auto"/>
        <w:ind w:right="125"/>
        <w:rPr>
          <w:sz w:val="24"/>
        </w:rPr>
      </w:pPr>
      <w:r>
        <w:rPr>
          <w:sz w:val="24"/>
        </w:rPr>
        <w:t>Niedopuszczalne jest stosowanie przez personel</w:t>
      </w:r>
      <w:r w:rsidR="00AB603D">
        <w:rPr>
          <w:sz w:val="24"/>
        </w:rPr>
        <w:t xml:space="preserve"> placówki</w:t>
      </w:r>
      <w:r>
        <w:rPr>
          <w:sz w:val="24"/>
        </w:rPr>
        <w:t xml:space="preserve"> wobec dziecka jakiejkolwiek formy                      prze</w:t>
      </w:r>
      <w:r>
        <w:rPr>
          <w:spacing w:val="-4"/>
          <w:sz w:val="24"/>
        </w:rPr>
        <w:t>mocy.</w:t>
      </w:r>
    </w:p>
    <w:p w14:paraId="05C51877" w14:textId="022BFC0A" w:rsidR="0061422B" w:rsidRDefault="0061422B" w:rsidP="0061422B">
      <w:pPr>
        <w:pStyle w:val="Akapitzlist"/>
        <w:numPr>
          <w:ilvl w:val="0"/>
          <w:numId w:val="12"/>
        </w:numPr>
        <w:tabs>
          <w:tab w:val="left" w:pos="400"/>
        </w:tabs>
        <w:spacing w:line="276" w:lineRule="auto"/>
        <w:ind w:right="125"/>
        <w:rPr>
          <w:sz w:val="24"/>
        </w:rPr>
      </w:pPr>
      <w:r>
        <w:rPr>
          <w:sz w:val="24"/>
        </w:rPr>
        <w:t xml:space="preserve">Ze Standardami zapoznawany jest cały personel placówki, a także na bieżąco małoletni </w:t>
      </w:r>
      <w:r w:rsidR="00BF7A3D">
        <w:rPr>
          <w:sz w:val="24"/>
        </w:rPr>
        <w:t>przyjęty do wytrzeźwienia</w:t>
      </w:r>
      <w:r>
        <w:rPr>
          <w:sz w:val="24"/>
        </w:rPr>
        <w:t xml:space="preserve"> i ich rodzice/opiekunowie, zgodnie z procedurami określonymi w treści Standardów.</w:t>
      </w:r>
    </w:p>
    <w:p w14:paraId="7548383D" w14:textId="0FA3BEF9" w:rsidR="0061422B" w:rsidRDefault="0061422B" w:rsidP="0061422B">
      <w:pPr>
        <w:pStyle w:val="Akapitzlist"/>
        <w:numPr>
          <w:ilvl w:val="0"/>
          <w:numId w:val="12"/>
        </w:numPr>
        <w:tabs>
          <w:tab w:val="left" w:pos="400"/>
        </w:tabs>
        <w:spacing w:line="276" w:lineRule="auto"/>
        <w:ind w:right="112"/>
        <w:rPr>
          <w:sz w:val="24"/>
        </w:rPr>
      </w:pPr>
      <w:r>
        <w:rPr>
          <w:sz w:val="24"/>
        </w:rPr>
        <w:t>Dyrektor Izby Wytrzeźwień w  Toruniu  wyznacza Pedagoga jako osobę odpowiedzialną za monitorowanie realizacji Standardów, reagowanie na sygnały ich naruszenia, ewaluowanie zapisów Standardów i prowadzenie rejestru zgłoszeń ich naruszenia.</w:t>
      </w:r>
    </w:p>
    <w:p w14:paraId="165F0117" w14:textId="77777777" w:rsidR="005B19C6" w:rsidRDefault="005B19C6" w:rsidP="00F17075">
      <w:pPr>
        <w:pStyle w:val="Akapitzlist"/>
        <w:tabs>
          <w:tab w:val="left" w:pos="400"/>
        </w:tabs>
        <w:spacing w:line="276" w:lineRule="auto"/>
        <w:ind w:right="112" w:firstLine="0"/>
        <w:rPr>
          <w:sz w:val="24"/>
        </w:rPr>
      </w:pPr>
    </w:p>
    <w:p w14:paraId="4AB98FBC" w14:textId="77777777" w:rsidR="0061422B" w:rsidRDefault="0061422B" w:rsidP="0061422B">
      <w:pPr>
        <w:spacing w:line="276" w:lineRule="auto"/>
        <w:jc w:val="both"/>
        <w:rPr>
          <w:sz w:val="24"/>
        </w:rPr>
      </w:pPr>
    </w:p>
    <w:p w14:paraId="664B3E6A" w14:textId="77777777" w:rsidR="0061422B" w:rsidRDefault="0061422B" w:rsidP="0061422B">
      <w:pPr>
        <w:spacing w:before="71" w:line="276" w:lineRule="auto"/>
        <w:ind w:left="4292"/>
        <w:jc w:val="both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6FA6602A" w14:textId="77777777" w:rsidR="0061422B" w:rsidRDefault="0061422B" w:rsidP="0061422B">
      <w:pPr>
        <w:spacing w:before="34" w:line="276" w:lineRule="auto"/>
        <w:ind w:left="195" w:firstLine="425"/>
        <w:jc w:val="both"/>
        <w:rPr>
          <w:b/>
          <w:sz w:val="24"/>
        </w:rPr>
      </w:pPr>
      <w:r>
        <w:rPr>
          <w:b/>
          <w:sz w:val="24"/>
        </w:rPr>
        <w:t>Sposób dokumentowania wypełniania obowiązku kontroli pracowników przed                       dopuszczeniem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spełniania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8"/>
          <w:sz w:val="24"/>
        </w:rPr>
        <w:t xml:space="preserve">                        </w:t>
      </w:r>
      <w:r>
        <w:rPr>
          <w:b/>
          <w:sz w:val="24"/>
        </w:rPr>
        <w:t>niekaralności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przestępstwa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przeciwko wolności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seksualnej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obyczajności.</w:t>
      </w:r>
    </w:p>
    <w:p w14:paraId="5CC42E88" w14:textId="77777777" w:rsidR="0061422B" w:rsidRDefault="0061422B" w:rsidP="0061422B">
      <w:pPr>
        <w:pStyle w:val="Tekstpodstawowy"/>
        <w:spacing w:before="58" w:line="276" w:lineRule="auto"/>
        <w:rPr>
          <w:b/>
        </w:rPr>
      </w:pPr>
    </w:p>
    <w:p w14:paraId="6D39FA3C" w14:textId="4C505A59" w:rsidR="0061422B" w:rsidRDefault="0061422B" w:rsidP="0061422B">
      <w:pPr>
        <w:pStyle w:val="Akapitzlist"/>
        <w:numPr>
          <w:ilvl w:val="0"/>
          <w:numId w:val="11"/>
        </w:numPr>
        <w:tabs>
          <w:tab w:val="left" w:pos="836"/>
        </w:tabs>
        <w:spacing w:line="276" w:lineRule="auto"/>
        <w:ind w:right="126"/>
      </w:pPr>
      <w:r>
        <w:rPr>
          <w:sz w:val="24"/>
        </w:rPr>
        <w:t>Standardem jest rekrutacja pracowników odbywająca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zasadami</w:t>
      </w:r>
      <w:r>
        <w:rPr>
          <w:spacing w:val="-11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11"/>
          <w:sz w:val="24"/>
        </w:rPr>
        <w:t xml:space="preserve"> </w:t>
      </w:r>
      <w:r>
        <w:rPr>
          <w:sz w:val="24"/>
        </w:rPr>
        <w:t>rekrutacji,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pracodawca</w:t>
      </w:r>
      <w:r>
        <w:rPr>
          <w:spacing w:val="-11"/>
          <w:sz w:val="24"/>
        </w:rPr>
        <w:t xml:space="preserve"> </w:t>
      </w:r>
      <w:r>
        <w:rPr>
          <w:sz w:val="24"/>
        </w:rPr>
        <w:t>dąży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jak</w:t>
      </w:r>
      <w:r>
        <w:rPr>
          <w:spacing w:val="-10"/>
          <w:sz w:val="24"/>
        </w:rPr>
        <w:t xml:space="preserve"> </w:t>
      </w:r>
      <w:r>
        <w:rPr>
          <w:sz w:val="24"/>
        </w:rPr>
        <w:t>najlep</w:t>
      </w:r>
      <w:r>
        <w:rPr>
          <w:spacing w:val="-2"/>
          <w:sz w:val="24"/>
        </w:rPr>
        <w:t>szej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weryfikacji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kwalifikacji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kandydata,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 tym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stosunek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wartości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podzielanych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przez </w:t>
      </w:r>
      <w:r>
        <w:rPr>
          <w:sz w:val="24"/>
        </w:rPr>
        <w:t xml:space="preserve">placówkę, takich jak ochrona praw dzieci </w:t>
      </w:r>
      <w:r w:rsidR="00362D74">
        <w:rPr>
          <w:sz w:val="24"/>
        </w:rPr>
        <w:t xml:space="preserve">                            </w:t>
      </w:r>
      <w:r>
        <w:rPr>
          <w:sz w:val="24"/>
        </w:rPr>
        <w:t>i szacunek do ich godności.</w:t>
      </w:r>
    </w:p>
    <w:p w14:paraId="6441C00A" w14:textId="08B2B96D" w:rsidR="0061422B" w:rsidRPr="0064607C" w:rsidRDefault="0061422B" w:rsidP="0061422B">
      <w:pPr>
        <w:pStyle w:val="Akapitzlist"/>
        <w:numPr>
          <w:ilvl w:val="0"/>
          <w:numId w:val="11"/>
        </w:numPr>
        <w:tabs>
          <w:tab w:val="left" w:pos="836"/>
        </w:tabs>
        <w:spacing w:before="6" w:line="276" w:lineRule="auto"/>
        <w:ind w:right="116"/>
      </w:pPr>
      <w:r>
        <w:rPr>
          <w:sz w:val="24"/>
        </w:rPr>
        <w:t xml:space="preserve">Placówka dba, aby osoby </w:t>
      </w:r>
      <w:r w:rsidR="00D54683">
        <w:rPr>
          <w:sz w:val="24"/>
        </w:rPr>
        <w:t xml:space="preserve">świadczące pracę na rzecz Izby Wytrzeźwień </w:t>
      </w:r>
      <w:r>
        <w:rPr>
          <w:sz w:val="24"/>
        </w:rPr>
        <w:t>na podstawie umowy</w:t>
      </w:r>
      <w:r w:rsidR="00EA27C7">
        <w:rPr>
          <w:sz w:val="24"/>
        </w:rPr>
        <w:t xml:space="preserve"> </w:t>
      </w:r>
      <w:r w:rsidR="00D54683">
        <w:rPr>
          <w:sz w:val="24"/>
        </w:rPr>
        <w:t>o pracę, a także umowy –</w:t>
      </w:r>
      <w:r>
        <w:rPr>
          <w:sz w:val="24"/>
        </w:rPr>
        <w:t xml:space="preserve"> zlecenia</w:t>
      </w:r>
      <w:r w:rsidR="00D54683">
        <w:rPr>
          <w:sz w:val="24"/>
        </w:rPr>
        <w:t xml:space="preserve"> lub w jakiejkolwiek innej formie </w:t>
      </w:r>
      <w:r>
        <w:rPr>
          <w:spacing w:val="-9"/>
          <w:sz w:val="24"/>
        </w:rPr>
        <w:t xml:space="preserve"> </w:t>
      </w:r>
      <w:r>
        <w:rPr>
          <w:sz w:val="24"/>
        </w:rPr>
        <w:t>posiadały</w:t>
      </w:r>
      <w:r>
        <w:rPr>
          <w:spacing w:val="-9"/>
          <w:sz w:val="24"/>
        </w:rPr>
        <w:t xml:space="preserve"> </w:t>
      </w:r>
      <w:r>
        <w:rPr>
          <w:sz w:val="24"/>
        </w:rPr>
        <w:t>odpowiedni</w:t>
      </w:r>
      <w:r w:rsidR="00B44FFD">
        <w:rPr>
          <w:sz w:val="24"/>
        </w:rPr>
        <w:t>ą</w:t>
      </w:r>
      <w:r>
        <w:rPr>
          <w:sz w:val="24"/>
        </w:rPr>
        <w:t xml:space="preserve"> wiedzę na temat pracy</w:t>
      </w:r>
      <w:r>
        <w:rPr>
          <w:spacing w:val="-9"/>
          <w:sz w:val="24"/>
        </w:rPr>
        <w:t xml:space="preserve"> </w:t>
      </w:r>
      <w:r w:rsidR="00362D74"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małoletnimi oraz nie stanowili dla nich zagrożenia.</w:t>
      </w:r>
    </w:p>
    <w:p w14:paraId="49711D5E" w14:textId="2D5930DA" w:rsidR="0061422B" w:rsidRDefault="0061422B" w:rsidP="0061422B">
      <w:pPr>
        <w:pStyle w:val="Akapitzlist"/>
        <w:numPr>
          <w:ilvl w:val="0"/>
          <w:numId w:val="11"/>
        </w:numPr>
        <w:tabs>
          <w:tab w:val="left" w:pos="836"/>
        </w:tabs>
        <w:spacing w:before="6" w:line="276" w:lineRule="auto"/>
        <w:ind w:right="122"/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każdym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placówka</w:t>
      </w:r>
      <w:r>
        <w:rPr>
          <w:spacing w:val="-15"/>
          <w:sz w:val="24"/>
        </w:rPr>
        <w:t xml:space="preserve"> </w:t>
      </w:r>
      <w:r>
        <w:rPr>
          <w:sz w:val="24"/>
        </w:rPr>
        <w:t>musi</w:t>
      </w:r>
      <w:r>
        <w:rPr>
          <w:spacing w:val="-15"/>
          <w:sz w:val="24"/>
        </w:rPr>
        <w:t xml:space="preserve"> </w:t>
      </w:r>
      <w:r>
        <w:rPr>
          <w:sz w:val="24"/>
        </w:rPr>
        <w:t>posiadać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-12"/>
          <w:sz w:val="24"/>
        </w:rPr>
        <w:t xml:space="preserve"> </w:t>
      </w:r>
      <w:r>
        <w:rPr>
          <w:sz w:val="24"/>
        </w:rPr>
        <w:t>zidentyfikować</w:t>
      </w:r>
      <w:r>
        <w:rPr>
          <w:spacing w:val="-15"/>
          <w:sz w:val="24"/>
        </w:rPr>
        <w:t xml:space="preserve"> </w:t>
      </w:r>
      <w:r>
        <w:rPr>
          <w:sz w:val="24"/>
        </w:rPr>
        <w:t>osobę przez</w:t>
      </w:r>
      <w:r>
        <w:rPr>
          <w:spacing w:val="-1"/>
          <w:sz w:val="24"/>
        </w:rPr>
        <w:t xml:space="preserve"> </w:t>
      </w:r>
      <w:r>
        <w:rPr>
          <w:sz w:val="24"/>
        </w:rPr>
        <w:t>nią</w:t>
      </w:r>
      <w:r>
        <w:rPr>
          <w:spacing w:val="-1"/>
          <w:sz w:val="24"/>
        </w:rPr>
        <w:t xml:space="preserve"> </w:t>
      </w:r>
      <w:r>
        <w:rPr>
          <w:sz w:val="24"/>
        </w:rPr>
        <w:t>zatrudnioną,</w:t>
      </w:r>
      <w:r>
        <w:rPr>
          <w:spacing w:val="-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podstawy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zatrudnienia,</w:t>
      </w:r>
      <w:r w:rsidR="008E55B2">
        <w:rPr>
          <w:sz w:val="24"/>
        </w:rPr>
        <w:t xml:space="preserve"> zgodnie z Kodeksem Pracy. </w:t>
      </w:r>
      <w:r>
        <w:rPr>
          <w:spacing w:val="-1"/>
          <w:sz w:val="24"/>
        </w:rPr>
        <w:t xml:space="preserve"> </w:t>
      </w:r>
    </w:p>
    <w:p w14:paraId="138081E8" w14:textId="057A8D88" w:rsidR="0061422B" w:rsidRDefault="0061422B" w:rsidP="0061422B">
      <w:pPr>
        <w:pStyle w:val="Akapitzlist"/>
        <w:numPr>
          <w:ilvl w:val="0"/>
          <w:numId w:val="11"/>
        </w:numPr>
        <w:tabs>
          <w:tab w:val="left" w:pos="836"/>
        </w:tabs>
        <w:spacing w:before="3" w:line="276" w:lineRule="auto"/>
        <w:ind w:right="113"/>
      </w:pPr>
      <w:r w:rsidRPr="008E55B2">
        <w:rPr>
          <w:sz w:val="24"/>
        </w:rPr>
        <w:t>Zgodnie</w:t>
      </w:r>
      <w:r w:rsidRPr="008E55B2">
        <w:rPr>
          <w:spacing w:val="-7"/>
          <w:sz w:val="24"/>
        </w:rPr>
        <w:t xml:space="preserve"> </w:t>
      </w:r>
      <w:r w:rsidRPr="008E55B2">
        <w:rPr>
          <w:sz w:val="24"/>
        </w:rPr>
        <w:t>z</w:t>
      </w:r>
      <w:r w:rsidRPr="008E55B2">
        <w:rPr>
          <w:spacing w:val="-7"/>
          <w:sz w:val="24"/>
        </w:rPr>
        <w:t xml:space="preserve"> </w:t>
      </w:r>
      <w:r w:rsidRPr="008E55B2">
        <w:rPr>
          <w:sz w:val="24"/>
        </w:rPr>
        <w:t>art.</w:t>
      </w:r>
      <w:r w:rsidRPr="008E55B2">
        <w:rPr>
          <w:spacing w:val="-6"/>
          <w:sz w:val="24"/>
        </w:rPr>
        <w:t xml:space="preserve"> </w:t>
      </w:r>
      <w:r w:rsidRPr="008E55B2">
        <w:rPr>
          <w:sz w:val="24"/>
        </w:rPr>
        <w:t>21</w:t>
      </w:r>
      <w:r w:rsidRPr="008E55B2">
        <w:rPr>
          <w:spacing w:val="-6"/>
          <w:sz w:val="24"/>
        </w:rPr>
        <w:t xml:space="preserve"> </w:t>
      </w:r>
      <w:r w:rsidRPr="008E55B2">
        <w:rPr>
          <w:sz w:val="24"/>
        </w:rPr>
        <w:t>Ustawy</w:t>
      </w:r>
      <w:r w:rsidRPr="008E55B2">
        <w:rPr>
          <w:spacing w:val="-7"/>
          <w:sz w:val="24"/>
        </w:rPr>
        <w:t xml:space="preserve"> </w:t>
      </w:r>
      <w:r w:rsidRPr="008E55B2">
        <w:rPr>
          <w:sz w:val="24"/>
        </w:rPr>
        <w:t>o</w:t>
      </w:r>
      <w:r w:rsidRPr="008E55B2">
        <w:rPr>
          <w:spacing w:val="-6"/>
          <w:sz w:val="24"/>
        </w:rPr>
        <w:t xml:space="preserve"> </w:t>
      </w:r>
      <w:r w:rsidRPr="008E55B2">
        <w:rPr>
          <w:sz w:val="24"/>
        </w:rPr>
        <w:t>przeciwdziałaniu</w:t>
      </w:r>
      <w:r w:rsidRPr="008E55B2">
        <w:rPr>
          <w:spacing w:val="-6"/>
          <w:sz w:val="24"/>
        </w:rPr>
        <w:t xml:space="preserve"> </w:t>
      </w:r>
      <w:r w:rsidRPr="008E55B2">
        <w:rPr>
          <w:sz w:val="24"/>
        </w:rPr>
        <w:t>zagrożeniom</w:t>
      </w:r>
      <w:r w:rsidRPr="008E55B2">
        <w:rPr>
          <w:spacing w:val="-5"/>
          <w:sz w:val="24"/>
        </w:rPr>
        <w:t xml:space="preserve"> </w:t>
      </w:r>
      <w:r w:rsidRPr="008E55B2">
        <w:rPr>
          <w:sz w:val="24"/>
        </w:rPr>
        <w:t>przestępstwami</w:t>
      </w:r>
      <w:r w:rsidRPr="008E55B2">
        <w:rPr>
          <w:spacing w:val="-7"/>
          <w:sz w:val="24"/>
        </w:rPr>
        <w:t xml:space="preserve"> </w:t>
      </w:r>
      <w:r w:rsidRPr="008E55B2">
        <w:rPr>
          <w:sz w:val="24"/>
        </w:rPr>
        <w:t>na</w:t>
      </w:r>
      <w:r w:rsidRPr="008E55B2">
        <w:rPr>
          <w:spacing w:val="-6"/>
          <w:sz w:val="24"/>
        </w:rPr>
        <w:t xml:space="preserve"> </w:t>
      </w:r>
      <w:r w:rsidRPr="008E55B2">
        <w:rPr>
          <w:sz w:val="24"/>
        </w:rPr>
        <w:t>tle</w:t>
      </w:r>
      <w:r w:rsidRPr="008E55B2">
        <w:rPr>
          <w:spacing w:val="-7"/>
          <w:sz w:val="24"/>
        </w:rPr>
        <w:t xml:space="preserve"> </w:t>
      </w:r>
      <w:r w:rsidRPr="008E55B2">
        <w:rPr>
          <w:sz w:val="24"/>
        </w:rPr>
        <w:t>seksualnym</w:t>
      </w:r>
      <w:r w:rsidR="003A05FF" w:rsidRPr="008E55B2">
        <w:rPr>
          <w:sz w:val="24"/>
        </w:rPr>
        <w:t xml:space="preserve"> (Dz.U.2024.560 tj.)</w:t>
      </w:r>
      <w:r w:rsidRPr="008E55B2">
        <w:rPr>
          <w:sz w:val="24"/>
        </w:rPr>
        <w:t xml:space="preserve"> osoba zatrudniająca przed zawarciem umowy sprawdza kandydata </w:t>
      </w:r>
      <w:r w:rsidR="003A05FF" w:rsidRPr="008E55B2">
        <w:rPr>
          <w:sz w:val="24"/>
        </w:rPr>
        <w:t>w</w:t>
      </w:r>
      <w:r w:rsidRPr="008E55B2">
        <w:rPr>
          <w:sz w:val="24"/>
        </w:rPr>
        <w:t xml:space="preserve"> Rejestrze Sprawców Przestępstw na</w:t>
      </w:r>
      <w:r>
        <w:rPr>
          <w:spacing w:val="-5"/>
          <w:sz w:val="24"/>
        </w:rPr>
        <w:t xml:space="preserve"> </w:t>
      </w:r>
      <w:r>
        <w:rPr>
          <w:sz w:val="24"/>
        </w:rPr>
        <w:t>Tle Seksualnym</w:t>
      </w:r>
      <w:r w:rsidR="008E55B2">
        <w:rPr>
          <w:sz w:val="24"/>
          <w:vertAlign w:val="superscript"/>
        </w:rPr>
        <w:t xml:space="preserve"> </w:t>
      </w:r>
      <w:r w:rsidR="00A45881">
        <w:rPr>
          <w:sz w:val="24"/>
        </w:rPr>
        <w:t>(</w:t>
      </w:r>
      <w:r w:rsidR="00675D6E">
        <w:rPr>
          <w:sz w:val="24"/>
        </w:rPr>
        <w:t xml:space="preserve">dalej </w:t>
      </w:r>
      <w:r w:rsidR="008E55B2">
        <w:rPr>
          <w:sz w:val="24"/>
        </w:rPr>
        <w:t xml:space="preserve">jako </w:t>
      </w:r>
      <w:r w:rsidR="00A45881">
        <w:rPr>
          <w:sz w:val="24"/>
        </w:rPr>
        <w:t>Rejestr).</w:t>
      </w:r>
      <w:r>
        <w:rPr>
          <w:sz w:val="24"/>
        </w:rPr>
        <w:t xml:space="preserve"> Sprawdzenie w </w:t>
      </w:r>
      <w:r w:rsidR="00AB4F73">
        <w:rPr>
          <w:sz w:val="24"/>
        </w:rPr>
        <w:t>R</w:t>
      </w:r>
      <w:r>
        <w:rPr>
          <w:sz w:val="24"/>
        </w:rPr>
        <w:t>ejestrze sprawców dokumentuje się wydrukiem informacji zwrotnej wygenerowanej</w:t>
      </w:r>
      <w:r w:rsidR="008E55B2">
        <w:rPr>
          <w:sz w:val="24"/>
        </w:rPr>
        <w:t xml:space="preserve"> z </w:t>
      </w:r>
      <w:r>
        <w:rPr>
          <w:sz w:val="24"/>
        </w:rPr>
        <w:t>Rejestru, a figurowanie w Rejestrze wyklucza możliwość zatrudnienia kandydata.</w:t>
      </w:r>
    </w:p>
    <w:p w14:paraId="3458317E" w14:textId="78AE30A4" w:rsidR="0061422B" w:rsidRDefault="0061422B" w:rsidP="0061422B">
      <w:pPr>
        <w:pStyle w:val="Akapitzlist"/>
        <w:numPr>
          <w:ilvl w:val="0"/>
          <w:numId w:val="11"/>
        </w:numPr>
        <w:tabs>
          <w:tab w:val="left" w:pos="836"/>
        </w:tabs>
        <w:spacing w:line="276" w:lineRule="auto"/>
        <w:ind w:right="114"/>
      </w:pPr>
      <w:r>
        <w:rPr>
          <w:sz w:val="24"/>
        </w:rPr>
        <w:t>Kandydat/kandydatka</w:t>
      </w:r>
      <w:r>
        <w:rPr>
          <w:spacing w:val="-10"/>
          <w:sz w:val="24"/>
        </w:rPr>
        <w:t xml:space="preserve"> </w:t>
      </w:r>
      <w:r>
        <w:rPr>
          <w:sz w:val="24"/>
        </w:rPr>
        <w:t>składa</w:t>
      </w:r>
      <w:r>
        <w:rPr>
          <w:spacing w:val="-1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posiadaniu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niego/nią</w:t>
      </w:r>
      <w:r>
        <w:rPr>
          <w:spacing w:val="-10"/>
          <w:sz w:val="24"/>
        </w:rPr>
        <w:t xml:space="preserve"> </w:t>
      </w:r>
      <w:r>
        <w:rPr>
          <w:sz w:val="24"/>
        </w:rPr>
        <w:t>pełnej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zdolności </w:t>
      </w:r>
      <w:r>
        <w:rPr>
          <w:sz w:val="24"/>
        </w:rPr>
        <w:lastRenderedPageBreak/>
        <w:t xml:space="preserve">do czynności prawnych i korzystaniu z praw publicznych; o niekaralności oraz </w:t>
      </w:r>
      <w:r w:rsidR="00C27AB8">
        <w:rPr>
          <w:sz w:val="24"/>
        </w:rPr>
        <w:t xml:space="preserve">                              </w:t>
      </w:r>
      <w:r>
        <w:rPr>
          <w:sz w:val="24"/>
        </w:rPr>
        <w:t xml:space="preserve">o toczących się postępowaniach przygotowawczych, sądowych i dyscyplinarnych zgodnie ze wzorem z </w:t>
      </w:r>
      <w:r w:rsidRPr="0040054B">
        <w:rPr>
          <w:b/>
          <w:bCs/>
          <w:sz w:val="24"/>
        </w:rPr>
        <w:t xml:space="preserve">załącznika nr </w:t>
      </w:r>
      <w:r w:rsidR="002942F9">
        <w:rPr>
          <w:b/>
          <w:bCs/>
          <w:sz w:val="24"/>
        </w:rPr>
        <w:t xml:space="preserve">2 </w:t>
      </w:r>
      <w:r w:rsidR="002942F9">
        <w:rPr>
          <w:sz w:val="24"/>
        </w:rPr>
        <w:t>do Standardów.</w:t>
      </w:r>
    </w:p>
    <w:p w14:paraId="366F8099" w14:textId="77777777" w:rsidR="0061422B" w:rsidRPr="009A17BC" w:rsidRDefault="0061422B" w:rsidP="0061422B">
      <w:pPr>
        <w:pStyle w:val="Akapitzlist"/>
        <w:numPr>
          <w:ilvl w:val="0"/>
          <w:numId w:val="11"/>
        </w:numPr>
        <w:tabs>
          <w:tab w:val="left" w:pos="835"/>
        </w:tabs>
        <w:spacing w:before="6" w:line="276" w:lineRule="auto"/>
        <w:ind w:left="835"/>
      </w:pPr>
      <w:r w:rsidRPr="009A17BC">
        <w:rPr>
          <w:sz w:val="24"/>
        </w:rPr>
        <w:t>Jeżeli</w:t>
      </w:r>
      <w:r w:rsidRPr="009A17BC">
        <w:rPr>
          <w:spacing w:val="-4"/>
          <w:sz w:val="24"/>
        </w:rPr>
        <w:t xml:space="preserve"> </w:t>
      </w:r>
      <w:r w:rsidRPr="009A17BC">
        <w:rPr>
          <w:sz w:val="24"/>
        </w:rPr>
        <w:t>osoba</w:t>
      </w:r>
      <w:r w:rsidRPr="009A17BC">
        <w:rPr>
          <w:spacing w:val="-3"/>
          <w:sz w:val="24"/>
        </w:rPr>
        <w:t xml:space="preserve"> </w:t>
      </w:r>
      <w:r w:rsidRPr="009A17BC">
        <w:rPr>
          <w:sz w:val="24"/>
        </w:rPr>
        <w:t>posiada</w:t>
      </w:r>
      <w:r w:rsidRPr="009A17BC">
        <w:rPr>
          <w:spacing w:val="-3"/>
          <w:sz w:val="24"/>
        </w:rPr>
        <w:t xml:space="preserve"> </w:t>
      </w:r>
      <w:r w:rsidRPr="009A17BC">
        <w:rPr>
          <w:sz w:val="24"/>
        </w:rPr>
        <w:t>obywatelstwo</w:t>
      </w:r>
      <w:r w:rsidRPr="009A17BC">
        <w:rPr>
          <w:spacing w:val="-2"/>
          <w:sz w:val="24"/>
        </w:rPr>
        <w:t xml:space="preserve"> </w:t>
      </w:r>
      <w:r w:rsidRPr="009A17BC">
        <w:rPr>
          <w:sz w:val="24"/>
        </w:rPr>
        <w:t>inne</w:t>
      </w:r>
      <w:r w:rsidRPr="009A17BC">
        <w:rPr>
          <w:spacing w:val="-3"/>
          <w:sz w:val="24"/>
        </w:rPr>
        <w:t xml:space="preserve"> </w:t>
      </w:r>
      <w:r w:rsidRPr="009A17BC">
        <w:rPr>
          <w:sz w:val="24"/>
        </w:rPr>
        <w:t>niż</w:t>
      </w:r>
      <w:r w:rsidRPr="009A17BC">
        <w:rPr>
          <w:spacing w:val="-3"/>
          <w:sz w:val="24"/>
        </w:rPr>
        <w:t xml:space="preserve"> </w:t>
      </w:r>
      <w:r w:rsidRPr="009A17BC">
        <w:rPr>
          <w:sz w:val="24"/>
        </w:rPr>
        <w:t>polskie</w:t>
      </w:r>
      <w:r w:rsidRPr="009A17BC">
        <w:rPr>
          <w:spacing w:val="-3"/>
          <w:sz w:val="24"/>
        </w:rPr>
        <w:t xml:space="preserve"> </w:t>
      </w:r>
      <w:r w:rsidRPr="009A17BC">
        <w:rPr>
          <w:sz w:val="24"/>
        </w:rPr>
        <w:t>przedkłada</w:t>
      </w:r>
      <w:r w:rsidRPr="009A17BC">
        <w:rPr>
          <w:spacing w:val="-3"/>
          <w:sz w:val="24"/>
        </w:rPr>
        <w:t xml:space="preserve"> </w:t>
      </w:r>
      <w:r w:rsidRPr="009A17BC">
        <w:rPr>
          <w:spacing w:val="-2"/>
          <w:sz w:val="24"/>
        </w:rPr>
        <w:t>pracodawcy:</w:t>
      </w:r>
    </w:p>
    <w:p w14:paraId="6EA52E8B" w14:textId="28BC6A5E" w:rsidR="0061422B" w:rsidRPr="007C68E1" w:rsidRDefault="0061422B" w:rsidP="0061422B">
      <w:pPr>
        <w:pStyle w:val="Akapitzlist"/>
        <w:numPr>
          <w:ilvl w:val="1"/>
          <w:numId w:val="11"/>
        </w:numPr>
        <w:tabs>
          <w:tab w:val="left" w:pos="836"/>
        </w:tabs>
        <w:spacing w:before="124" w:line="276" w:lineRule="auto"/>
        <w:ind w:right="115"/>
        <w:rPr>
          <w:sz w:val="24"/>
        </w:rPr>
      </w:pPr>
      <w:r w:rsidRPr="007C68E1">
        <w:rPr>
          <w:sz w:val="24"/>
        </w:rPr>
        <w:t>informację</w:t>
      </w:r>
      <w:r w:rsidRPr="007C68E1">
        <w:rPr>
          <w:spacing w:val="-7"/>
          <w:sz w:val="24"/>
        </w:rPr>
        <w:t xml:space="preserve"> </w:t>
      </w:r>
      <w:r w:rsidRPr="007C68E1">
        <w:rPr>
          <w:sz w:val="24"/>
        </w:rPr>
        <w:t>z</w:t>
      </w:r>
      <w:r w:rsidRPr="007C68E1">
        <w:rPr>
          <w:spacing w:val="-6"/>
          <w:sz w:val="24"/>
        </w:rPr>
        <w:t xml:space="preserve"> </w:t>
      </w:r>
      <w:r w:rsidRPr="007C68E1">
        <w:rPr>
          <w:sz w:val="24"/>
        </w:rPr>
        <w:t>rejestru</w:t>
      </w:r>
      <w:r w:rsidRPr="007C68E1">
        <w:rPr>
          <w:spacing w:val="-10"/>
          <w:sz w:val="24"/>
        </w:rPr>
        <w:t xml:space="preserve"> </w:t>
      </w:r>
      <w:r w:rsidRPr="007C68E1">
        <w:rPr>
          <w:sz w:val="24"/>
        </w:rPr>
        <w:t>karnego</w:t>
      </w:r>
      <w:r w:rsidRPr="007C68E1">
        <w:rPr>
          <w:spacing w:val="-6"/>
          <w:sz w:val="24"/>
        </w:rPr>
        <w:t xml:space="preserve"> </w:t>
      </w:r>
      <w:r w:rsidR="007C68E1">
        <w:rPr>
          <w:spacing w:val="-6"/>
          <w:sz w:val="24"/>
        </w:rPr>
        <w:t xml:space="preserve">danego </w:t>
      </w:r>
      <w:r w:rsidRPr="007C68E1">
        <w:rPr>
          <w:sz w:val="24"/>
        </w:rPr>
        <w:t>państwa</w:t>
      </w:r>
      <w:r w:rsidRPr="007C68E1">
        <w:rPr>
          <w:spacing w:val="-7"/>
          <w:sz w:val="24"/>
        </w:rPr>
        <w:t xml:space="preserve"> </w:t>
      </w:r>
      <w:r w:rsidRPr="007C68E1">
        <w:rPr>
          <w:sz w:val="24"/>
        </w:rPr>
        <w:t>uzyskiwaną</w:t>
      </w:r>
      <w:r w:rsidRPr="007C68E1">
        <w:rPr>
          <w:spacing w:val="-11"/>
          <w:sz w:val="24"/>
        </w:rPr>
        <w:t xml:space="preserve"> </w:t>
      </w:r>
      <w:r w:rsidRPr="007C68E1">
        <w:rPr>
          <w:sz w:val="24"/>
        </w:rPr>
        <w:t>do</w:t>
      </w:r>
      <w:r w:rsidRPr="007C68E1">
        <w:rPr>
          <w:spacing w:val="-5"/>
          <w:sz w:val="24"/>
        </w:rPr>
        <w:t xml:space="preserve"> </w:t>
      </w:r>
      <w:r w:rsidRPr="007C68E1">
        <w:rPr>
          <w:sz w:val="24"/>
        </w:rPr>
        <w:t>celów</w:t>
      </w:r>
      <w:r w:rsidRPr="007C68E1">
        <w:rPr>
          <w:spacing w:val="-9"/>
          <w:sz w:val="24"/>
        </w:rPr>
        <w:t xml:space="preserve"> </w:t>
      </w:r>
      <w:r w:rsidRPr="007C68E1">
        <w:rPr>
          <w:sz w:val="24"/>
        </w:rPr>
        <w:t>działalności zawodowej lub wolontariackiej związanej z kontaktami z dziećmi, bądź informację z rejestru karnego, jeżeli prawo tego państwa nie przewiduje wydawania informacji dla w/w celów;</w:t>
      </w:r>
    </w:p>
    <w:p w14:paraId="51F776D7" w14:textId="3C28198A" w:rsidR="0061422B" w:rsidRPr="007C68E1" w:rsidRDefault="0061422B" w:rsidP="0061422B">
      <w:pPr>
        <w:pStyle w:val="Akapitzlist"/>
        <w:numPr>
          <w:ilvl w:val="1"/>
          <w:numId w:val="11"/>
        </w:numPr>
        <w:tabs>
          <w:tab w:val="left" w:pos="836"/>
          <w:tab w:val="left" w:pos="895"/>
        </w:tabs>
        <w:spacing w:before="6" w:line="276" w:lineRule="auto"/>
        <w:ind w:right="127"/>
        <w:rPr>
          <w:sz w:val="24"/>
        </w:rPr>
      </w:pPr>
      <w:r w:rsidRPr="007C68E1">
        <w:rPr>
          <w:sz w:val="24"/>
        </w:rPr>
        <w:tab/>
        <w:t>pod rygorem</w:t>
      </w:r>
      <w:r w:rsidRPr="007C68E1">
        <w:rPr>
          <w:spacing w:val="-1"/>
          <w:sz w:val="24"/>
        </w:rPr>
        <w:t xml:space="preserve"> </w:t>
      </w:r>
      <w:r w:rsidRPr="007C68E1">
        <w:rPr>
          <w:sz w:val="24"/>
        </w:rPr>
        <w:t>odpowiedzialności</w:t>
      </w:r>
      <w:r w:rsidRPr="007C68E1">
        <w:rPr>
          <w:spacing w:val="-1"/>
          <w:sz w:val="24"/>
        </w:rPr>
        <w:t xml:space="preserve"> </w:t>
      </w:r>
      <w:r w:rsidRPr="007C68E1">
        <w:rPr>
          <w:sz w:val="24"/>
        </w:rPr>
        <w:t>karnej, oświadczenie</w:t>
      </w:r>
      <w:r w:rsidRPr="007C68E1">
        <w:rPr>
          <w:spacing w:val="-1"/>
          <w:sz w:val="24"/>
        </w:rPr>
        <w:t xml:space="preserve"> </w:t>
      </w:r>
      <w:r w:rsidRPr="007C68E1">
        <w:rPr>
          <w:sz w:val="24"/>
        </w:rPr>
        <w:t xml:space="preserve">o państwie/ach zamieszkiwania </w:t>
      </w:r>
      <w:r w:rsidR="00362D74" w:rsidRPr="007C68E1">
        <w:rPr>
          <w:sz w:val="24"/>
        </w:rPr>
        <w:t xml:space="preserve">                </w:t>
      </w:r>
      <w:r w:rsidRPr="007C68E1">
        <w:rPr>
          <w:sz w:val="24"/>
        </w:rPr>
        <w:t>w</w:t>
      </w:r>
      <w:r w:rsidR="00362D74" w:rsidRPr="007C68E1">
        <w:rPr>
          <w:sz w:val="24"/>
        </w:rPr>
        <w:t xml:space="preserve"> </w:t>
      </w:r>
      <w:r w:rsidRPr="007C68E1">
        <w:rPr>
          <w:sz w:val="24"/>
        </w:rPr>
        <w:t xml:space="preserve"> ciągu ostatnich 20 lat, innych niż Rzeczypospolita Polska</w:t>
      </w:r>
      <w:r w:rsidR="007D2BF8">
        <w:rPr>
          <w:sz w:val="24"/>
        </w:rPr>
        <w:t>;</w:t>
      </w:r>
    </w:p>
    <w:p w14:paraId="1D97091F" w14:textId="77777777" w:rsidR="0061422B" w:rsidRPr="007C68E1" w:rsidRDefault="0061422B" w:rsidP="0061422B">
      <w:pPr>
        <w:pStyle w:val="Akapitzlist"/>
        <w:numPr>
          <w:ilvl w:val="1"/>
          <w:numId w:val="11"/>
        </w:numPr>
        <w:tabs>
          <w:tab w:val="left" w:pos="836"/>
        </w:tabs>
        <w:spacing w:before="6" w:line="276" w:lineRule="auto"/>
        <w:ind w:right="126"/>
        <w:rPr>
          <w:sz w:val="24"/>
        </w:rPr>
      </w:pPr>
      <w:r w:rsidRPr="007C68E1">
        <w:rPr>
          <w:sz w:val="24"/>
        </w:rPr>
        <w:t>jeżeli</w:t>
      </w:r>
      <w:r w:rsidRPr="007C68E1">
        <w:rPr>
          <w:spacing w:val="-2"/>
          <w:sz w:val="24"/>
        </w:rPr>
        <w:t xml:space="preserve"> </w:t>
      </w:r>
      <w:r w:rsidRPr="007C68E1">
        <w:rPr>
          <w:sz w:val="24"/>
        </w:rPr>
        <w:t>mieszkała</w:t>
      </w:r>
      <w:r w:rsidRPr="007C68E1">
        <w:rPr>
          <w:spacing w:val="-6"/>
          <w:sz w:val="24"/>
        </w:rPr>
        <w:t xml:space="preserve"> </w:t>
      </w:r>
      <w:r w:rsidRPr="007C68E1">
        <w:rPr>
          <w:sz w:val="24"/>
        </w:rPr>
        <w:t>w innych</w:t>
      </w:r>
      <w:r w:rsidRPr="007C68E1">
        <w:rPr>
          <w:spacing w:val="-5"/>
          <w:sz w:val="24"/>
        </w:rPr>
        <w:t xml:space="preserve"> </w:t>
      </w:r>
      <w:r w:rsidRPr="007C68E1">
        <w:rPr>
          <w:sz w:val="24"/>
        </w:rPr>
        <w:t>państwach</w:t>
      </w:r>
      <w:r w:rsidRPr="007C68E1">
        <w:rPr>
          <w:spacing w:val="-5"/>
          <w:sz w:val="24"/>
        </w:rPr>
        <w:t xml:space="preserve"> </w:t>
      </w:r>
      <w:r w:rsidRPr="007C68E1">
        <w:rPr>
          <w:sz w:val="24"/>
        </w:rPr>
        <w:t>w ciągu</w:t>
      </w:r>
      <w:r w:rsidRPr="007C68E1">
        <w:rPr>
          <w:spacing w:val="-1"/>
          <w:sz w:val="24"/>
        </w:rPr>
        <w:t xml:space="preserve"> </w:t>
      </w:r>
      <w:r w:rsidRPr="007C68E1">
        <w:rPr>
          <w:sz w:val="24"/>
        </w:rPr>
        <w:t>20</w:t>
      </w:r>
      <w:r w:rsidRPr="007C68E1">
        <w:rPr>
          <w:spacing w:val="-5"/>
          <w:sz w:val="24"/>
        </w:rPr>
        <w:t xml:space="preserve"> </w:t>
      </w:r>
      <w:r w:rsidRPr="007C68E1">
        <w:rPr>
          <w:sz w:val="24"/>
        </w:rPr>
        <w:t>lat</w:t>
      </w:r>
      <w:r w:rsidRPr="007C68E1">
        <w:rPr>
          <w:spacing w:val="-2"/>
          <w:sz w:val="24"/>
        </w:rPr>
        <w:t xml:space="preserve"> </w:t>
      </w:r>
      <w:r w:rsidRPr="007C68E1">
        <w:rPr>
          <w:sz w:val="24"/>
        </w:rPr>
        <w:t>niż</w:t>
      </w:r>
      <w:r w:rsidRPr="007C68E1">
        <w:rPr>
          <w:spacing w:val="-6"/>
          <w:sz w:val="24"/>
        </w:rPr>
        <w:t xml:space="preserve"> </w:t>
      </w:r>
      <w:r w:rsidRPr="007C68E1">
        <w:rPr>
          <w:sz w:val="24"/>
        </w:rPr>
        <w:t>Rzeczypospolita</w:t>
      </w:r>
      <w:r w:rsidRPr="007C68E1">
        <w:rPr>
          <w:spacing w:val="-2"/>
          <w:sz w:val="24"/>
        </w:rPr>
        <w:t xml:space="preserve"> </w:t>
      </w:r>
      <w:r w:rsidRPr="007C68E1">
        <w:rPr>
          <w:sz w:val="24"/>
        </w:rPr>
        <w:t>Polska,</w:t>
      </w:r>
      <w:r w:rsidRPr="007C68E1">
        <w:rPr>
          <w:spacing w:val="-5"/>
          <w:sz w:val="24"/>
        </w:rPr>
        <w:t xml:space="preserve"> </w:t>
      </w:r>
      <w:r w:rsidRPr="007C68E1">
        <w:rPr>
          <w:sz w:val="24"/>
        </w:rPr>
        <w:t>informację z rejestrów karnych tych państw uzyskiwaną do celów działalności zawodowej lub wolontariackiej związanej z kontaktami z dziećmi.</w:t>
      </w:r>
    </w:p>
    <w:p w14:paraId="7C759724" w14:textId="2A11ED94" w:rsidR="0061422B" w:rsidRDefault="0061422B" w:rsidP="0061422B">
      <w:pPr>
        <w:pStyle w:val="Akapitzlist"/>
        <w:numPr>
          <w:ilvl w:val="0"/>
          <w:numId w:val="11"/>
        </w:numPr>
        <w:tabs>
          <w:tab w:val="left" w:pos="836"/>
        </w:tabs>
        <w:spacing w:before="1" w:line="276" w:lineRule="auto"/>
        <w:ind w:right="109"/>
      </w:pPr>
      <w:r>
        <w:rPr>
          <w:sz w:val="24"/>
        </w:rPr>
        <w:t>O zawieraniu oświadczeń pod rygorem odpowiedzialności karnej za złożenie fałszywego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oświadczenia świadczy zawarta</w:t>
      </w:r>
      <w:r>
        <w:rPr>
          <w:spacing w:val="-1"/>
          <w:sz w:val="24"/>
        </w:rPr>
        <w:t xml:space="preserve"> </w:t>
      </w:r>
      <w:r>
        <w:rPr>
          <w:sz w:val="24"/>
        </w:rPr>
        <w:t>w ich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klauzula</w:t>
      </w:r>
      <w:r>
        <w:rPr>
          <w:spacing w:val="-2"/>
          <w:sz w:val="24"/>
        </w:rPr>
        <w:t xml:space="preserve"> </w:t>
      </w:r>
      <w:r>
        <w:rPr>
          <w:sz w:val="24"/>
        </w:rPr>
        <w:t>„Jestem</w:t>
      </w:r>
      <w:r>
        <w:rPr>
          <w:spacing w:val="-2"/>
          <w:sz w:val="24"/>
        </w:rPr>
        <w:t xml:space="preserve"> </w:t>
      </w:r>
      <w:r>
        <w:rPr>
          <w:sz w:val="24"/>
        </w:rPr>
        <w:t>świadomy (-a)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5"/>
          <w:sz w:val="24"/>
        </w:rPr>
        <w:t xml:space="preserve"> </w:t>
      </w:r>
      <w:r>
        <w:rPr>
          <w:sz w:val="24"/>
        </w:rPr>
        <w:t>karnej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złożenie</w:t>
      </w:r>
      <w:r>
        <w:rPr>
          <w:spacing w:val="-5"/>
          <w:sz w:val="24"/>
        </w:rPr>
        <w:t xml:space="preserve"> </w:t>
      </w:r>
      <w:r>
        <w:rPr>
          <w:sz w:val="24"/>
        </w:rPr>
        <w:t>fałszywego</w:t>
      </w:r>
      <w:r>
        <w:rPr>
          <w:spacing w:val="-3"/>
          <w:sz w:val="24"/>
        </w:rPr>
        <w:t xml:space="preserve"> </w:t>
      </w:r>
      <w:r>
        <w:rPr>
          <w:sz w:val="24"/>
        </w:rPr>
        <w:t>oświadczenia”,</w:t>
      </w:r>
      <w:r>
        <w:rPr>
          <w:spacing w:val="-3"/>
          <w:sz w:val="24"/>
        </w:rPr>
        <w:t xml:space="preserve"> </w:t>
      </w:r>
      <w:r>
        <w:rPr>
          <w:sz w:val="24"/>
        </w:rPr>
        <w:t>która</w:t>
      </w:r>
      <w:r>
        <w:rPr>
          <w:spacing w:val="-5"/>
          <w:sz w:val="24"/>
        </w:rPr>
        <w:t xml:space="preserve"> </w:t>
      </w:r>
      <w:r>
        <w:rPr>
          <w:sz w:val="24"/>
        </w:rPr>
        <w:t>zastępuje pouczenie organu o odpowiedzialności karnej za złożenie fałszywego oświadczenia.</w:t>
      </w:r>
    </w:p>
    <w:p w14:paraId="46343F75" w14:textId="6566A285" w:rsidR="0061422B" w:rsidRDefault="0061422B" w:rsidP="0061422B">
      <w:pPr>
        <w:pStyle w:val="Akapitzlist"/>
        <w:numPr>
          <w:ilvl w:val="0"/>
          <w:numId w:val="11"/>
        </w:numPr>
        <w:tabs>
          <w:tab w:val="left" w:pos="836"/>
        </w:tabs>
        <w:spacing w:before="6" w:line="276" w:lineRule="auto"/>
        <w:ind w:right="106"/>
      </w:pPr>
      <w:r>
        <w:rPr>
          <w:sz w:val="24"/>
        </w:rPr>
        <w:t>Oświadczenia, wydruki z rejestrów i zaświadczenia z KRK dołączane są do części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akt osobowych pracownika lub do dokumentacji wolontariusza/ praktykanta. W przypadku danych z Rejestru osób, w stosunku do których Państwowa Komisja do spraw wyjaśniania przypadków czynności skierowanych przeciwko wolności seksualnej </w:t>
      </w:r>
      <w:r w:rsidR="0091702B">
        <w:rPr>
          <w:sz w:val="24"/>
        </w:rPr>
        <w:t xml:space="preserve"> </w:t>
      </w:r>
      <w:r>
        <w:rPr>
          <w:sz w:val="24"/>
        </w:rPr>
        <w:t>i obyczajności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2"/>
          <w:sz w:val="24"/>
        </w:rPr>
        <w:t xml:space="preserve"> </w:t>
      </w:r>
      <w:r>
        <w:rPr>
          <w:sz w:val="24"/>
        </w:rPr>
        <w:t>poniżej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lat,</w:t>
      </w:r>
      <w:r>
        <w:rPr>
          <w:spacing w:val="-7"/>
          <w:sz w:val="24"/>
        </w:rPr>
        <w:t xml:space="preserve"> </w:t>
      </w:r>
      <w:r>
        <w:rPr>
          <w:sz w:val="24"/>
        </w:rPr>
        <w:t>wydała</w:t>
      </w:r>
      <w:r>
        <w:rPr>
          <w:spacing w:val="-8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wpisie</w:t>
      </w:r>
      <w:r>
        <w:rPr>
          <w:spacing w:val="-8"/>
          <w:sz w:val="24"/>
        </w:rPr>
        <w:t xml:space="preserve"> </w:t>
      </w:r>
      <w:r w:rsidR="0091702B"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Rejestrze,</w:t>
      </w:r>
      <w:r>
        <w:rPr>
          <w:spacing w:val="-8"/>
          <w:sz w:val="24"/>
        </w:rPr>
        <w:t xml:space="preserve"> </w:t>
      </w:r>
      <w:r>
        <w:rPr>
          <w:sz w:val="24"/>
        </w:rPr>
        <w:t>wystarczającym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wydruk</w:t>
      </w:r>
      <w:r>
        <w:rPr>
          <w:spacing w:val="-7"/>
          <w:sz w:val="24"/>
        </w:rPr>
        <w:t xml:space="preserve"> </w:t>
      </w:r>
      <w:r>
        <w:rPr>
          <w:sz w:val="24"/>
        </w:rPr>
        <w:t>strony</w:t>
      </w:r>
      <w:r>
        <w:rPr>
          <w:spacing w:val="-7"/>
          <w:sz w:val="24"/>
        </w:rPr>
        <w:t xml:space="preserve"> </w:t>
      </w:r>
      <w:r>
        <w:rPr>
          <w:sz w:val="24"/>
        </w:rPr>
        <w:t>internetowej,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której</w:t>
      </w:r>
      <w:r>
        <w:rPr>
          <w:spacing w:val="-9"/>
          <w:sz w:val="24"/>
        </w:rPr>
        <w:t xml:space="preserve"> </w:t>
      </w:r>
      <w:r>
        <w:rPr>
          <w:sz w:val="24"/>
        </w:rPr>
        <w:t>widnieje</w:t>
      </w:r>
      <w:r>
        <w:rPr>
          <w:spacing w:val="-9"/>
          <w:sz w:val="24"/>
        </w:rPr>
        <w:t xml:space="preserve"> </w:t>
      </w:r>
      <w:r>
        <w:rPr>
          <w:sz w:val="24"/>
        </w:rPr>
        <w:t>komunikat, że sprawdzana osoba nie figuruje w Rejestrze.</w:t>
      </w:r>
    </w:p>
    <w:p w14:paraId="2C03177D" w14:textId="77777777" w:rsidR="002A5B57" w:rsidRDefault="002A5B57" w:rsidP="0061422B">
      <w:pPr>
        <w:spacing w:before="93" w:line="276" w:lineRule="auto"/>
        <w:ind w:left="115"/>
        <w:jc w:val="both"/>
        <w:rPr>
          <w:sz w:val="20"/>
        </w:rPr>
      </w:pPr>
    </w:p>
    <w:p w14:paraId="3FBAE0CD" w14:textId="77777777" w:rsidR="005B19C6" w:rsidRDefault="005B19C6" w:rsidP="0061422B">
      <w:pPr>
        <w:spacing w:before="93" w:line="276" w:lineRule="auto"/>
        <w:ind w:left="115"/>
        <w:jc w:val="both"/>
        <w:rPr>
          <w:sz w:val="20"/>
        </w:rPr>
      </w:pPr>
    </w:p>
    <w:p w14:paraId="3E7B4AC7" w14:textId="77777777" w:rsidR="0061422B" w:rsidRDefault="0061422B" w:rsidP="0061422B">
      <w:pPr>
        <w:spacing w:before="1" w:line="276" w:lineRule="auto"/>
        <w:ind w:left="4257"/>
        <w:jc w:val="both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1AF0806C" w14:textId="734FF2AA" w:rsidR="0061422B" w:rsidRDefault="0061422B" w:rsidP="0061422B">
      <w:pPr>
        <w:spacing w:before="124" w:line="276" w:lineRule="auto"/>
        <w:ind w:left="1406" w:right="593" w:hanging="400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zapewniające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bezpieczne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relacje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między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małoletnimi,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personelem, </w:t>
      </w:r>
      <w:r w:rsidR="00362D74">
        <w:rPr>
          <w:b/>
          <w:sz w:val="24"/>
        </w:rPr>
        <w:t xml:space="preserve">                 </w:t>
      </w:r>
      <w:r>
        <w:rPr>
          <w:b/>
          <w:sz w:val="24"/>
        </w:rPr>
        <w:t>a w szczególności zachowania niedozwolone wobec małoletnich.</w:t>
      </w:r>
    </w:p>
    <w:p w14:paraId="177B77B1" w14:textId="77777777" w:rsidR="0061422B" w:rsidRDefault="0061422B" w:rsidP="0061422B">
      <w:pPr>
        <w:pStyle w:val="Tekstpodstawowy"/>
        <w:spacing w:before="121" w:line="276" w:lineRule="auto"/>
        <w:rPr>
          <w:b/>
        </w:rPr>
      </w:pPr>
    </w:p>
    <w:p w14:paraId="76AB8D93" w14:textId="24C8C89C" w:rsidR="0061422B" w:rsidRDefault="0061422B" w:rsidP="0061422B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ind w:right="111"/>
        <w:rPr>
          <w:sz w:val="24"/>
        </w:rPr>
      </w:pPr>
      <w:r>
        <w:rPr>
          <w:sz w:val="24"/>
        </w:rPr>
        <w:t>Podstawową zasadą relacji między małoletnimi</w:t>
      </w:r>
      <w:r w:rsidR="009927F2">
        <w:rPr>
          <w:sz w:val="24"/>
        </w:rPr>
        <w:t>,</w:t>
      </w:r>
      <w:r>
        <w:rPr>
          <w:sz w:val="24"/>
        </w:rPr>
        <w:t xml:space="preserve"> a personelem placówki jest działanie dla dobra</w:t>
      </w:r>
      <w:r>
        <w:rPr>
          <w:spacing w:val="-15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spacing w:val="-14"/>
          <w:sz w:val="24"/>
        </w:rPr>
        <w:t xml:space="preserve"> </w:t>
      </w:r>
      <w:r>
        <w:rPr>
          <w:sz w:val="24"/>
        </w:rPr>
        <w:t>godności,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emocji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oraz </w:t>
      </w:r>
      <w:r w:rsidR="00362D74">
        <w:rPr>
          <w:sz w:val="24"/>
        </w:rPr>
        <w:t xml:space="preserve">                </w:t>
      </w:r>
      <w:r>
        <w:rPr>
          <w:sz w:val="24"/>
        </w:rPr>
        <w:t>w jego najlepszym interesie.</w:t>
      </w:r>
    </w:p>
    <w:p w14:paraId="2E633D29" w14:textId="77777777" w:rsidR="0061422B" w:rsidRDefault="0061422B" w:rsidP="0061422B">
      <w:pPr>
        <w:pStyle w:val="Akapitzlist"/>
        <w:numPr>
          <w:ilvl w:val="0"/>
          <w:numId w:val="10"/>
        </w:numPr>
        <w:tabs>
          <w:tab w:val="left" w:pos="400"/>
        </w:tabs>
        <w:spacing w:before="3" w:line="276" w:lineRule="auto"/>
        <w:ind w:right="110"/>
        <w:rPr>
          <w:sz w:val="24"/>
        </w:rPr>
      </w:pP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działa wyłącznie</w:t>
      </w:r>
      <w:r>
        <w:rPr>
          <w:spacing w:val="-1"/>
          <w:sz w:val="24"/>
        </w:rPr>
        <w:t xml:space="preserve"> </w:t>
      </w:r>
      <w:r>
        <w:rPr>
          <w:sz w:val="24"/>
        </w:rPr>
        <w:t>w ramach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-1"/>
          <w:sz w:val="24"/>
        </w:rPr>
        <w:t xml:space="preserve"> </w:t>
      </w:r>
      <w:r>
        <w:rPr>
          <w:sz w:val="24"/>
        </w:rPr>
        <w:t>prawa powszechnego,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 wewnętrznych placówki oraz swoich uprawnień i kompetencji.</w:t>
      </w:r>
    </w:p>
    <w:p w14:paraId="302E1201" w14:textId="58CAEA7C" w:rsidR="0061422B" w:rsidRDefault="0061422B" w:rsidP="0061422B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ind w:right="115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9"/>
          <w:sz w:val="24"/>
        </w:rPr>
        <w:t xml:space="preserve"> </w:t>
      </w:r>
      <w:r>
        <w:rPr>
          <w:sz w:val="24"/>
        </w:rPr>
        <w:t>relacji</w:t>
      </w:r>
      <w:r>
        <w:rPr>
          <w:spacing w:val="-10"/>
          <w:sz w:val="24"/>
        </w:rPr>
        <w:t xml:space="preserve"> </w:t>
      </w:r>
      <w:r>
        <w:rPr>
          <w:sz w:val="24"/>
        </w:rPr>
        <w:t>personelu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małoletnimi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opiekunami</w:t>
      </w:r>
      <w:r>
        <w:rPr>
          <w:spacing w:val="-10"/>
          <w:sz w:val="24"/>
        </w:rPr>
        <w:t xml:space="preserve"> </w:t>
      </w:r>
      <w:r>
        <w:rPr>
          <w:sz w:val="24"/>
        </w:rPr>
        <w:t>zawarte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 w:rsidR="0099284F">
        <w:rPr>
          <w:spacing w:val="-10"/>
          <w:sz w:val="24"/>
        </w:rPr>
        <w:t xml:space="preserve">                            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placówce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zasadach opieki nad nietrzeźwymi w Izbie Wytrzeźwień </w:t>
      </w:r>
      <w:r w:rsidR="0099284F">
        <w:rPr>
          <w:sz w:val="24"/>
        </w:rPr>
        <w:t xml:space="preserve">                                    </w:t>
      </w:r>
      <w:r>
        <w:rPr>
          <w:sz w:val="24"/>
        </w:rPr>
        <w:t xml:space="preserve">w  Toruniu </w:t>
      </w:r>
      <w:r w:rsidR="0040054B">
        <w:rPr>
          <w:sz w:val="24"/>
        </w:rPr>
        <w:t xml:space="preserve">stanowiące </w:t>
      </w:r>
      <w:r>
        <w:rPr>
          <w:sz w:val="24"/>
        </w:rPr>
        <w:t>Załącznik nr 3 do Regulaminu Pracy Izby Wytrzeźwień w Toruniu</w:t>
      </w:r>
      <w:r w:rsidR="0040054B">
        <w:rPr>
          <w:sz w:val="24"/>
        </w:rPr>
        <w:t>.</w:t>
      </w:r>
    </w:p>
    <w:p w14:paraId="72758E78" w14:textId="77777777" w:rsidR="0061422B" w:rsidRDefault="0061422B" w:rsidP="0061422B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ind w:right="113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6"/>
          <w:sz w:val="24"/>
        </w:rPr>
        <w:t xml:space="preserve"> </w:t>
      </w:r>
      <w:r>
        <w:rPr>
          <w:sz w:val="24"/>
        </w:rPr>
        <w:t>relacji</w:t>
      </w:r>
      <w:r>
        <w:rPr>
          <w:spacing w:val="-8"/>
          <w:sz w:val="24"/>
        </w:rPr>
        <w:t xml:space="preserve"> </w:t>
      </w:r>
      <w:r>
        <w:rPr>
          <w:sz w:val="24"/>
        </w:rPr>
        <w:t>personelu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dziećmi</w:t>
      </w:r>
      <w:r>
        <w:rPr>
          <w:spacing w:val="-8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8"/>
          <w:sz w:val="24"/>
        </w:rPr>
        <w:t xml:space="preserve"> </w:t>
      </w:r>
      <w:r>
        <w:rPr>
          <w:sz w:val="24"/>
        </w:rPr>
        <w:t>wszystkich</w:t>
      </w:r>
      <w:r>
        <w:rPr>
          <w:spacing w:val="-6"/>
          <w:sz w:val="24"/>
        </w:rPr>
        <w:t xml:space="preserve"> </w:t>
      </w:r>
      <w:r>
        <w:rPr>
          <w:sz w:val="24"/>
        </w:rPr>
        <w:t>pracowników stażystów, praktykantów i wolontariuszy.</w:t>
      </w:r>
    </w:p>
    <w:p w14:paraId="22E79731" w14:textId="434F6E8E" w:rsidR="0061422B" w:rsidRDefault="0061422B" w:rsidP="0061422B">
      <w:pPr>
        <w:pStyle w:val="Akapitzlist"/>
        <w:numPr>
          <w:ilvl w:val="0"/>
          <w:numId w:val="10"/>
        </w:numPr>
        <w:tabs>
          <w:tab w:val="left" w:pos="400"/>
        </w:tabs>
        <w:spacing w:before="1" w:line="276" w:lineRule="auto"/>
        <w:ind w:right="121"/>
        <w:rPr>
          <w:sz w:val="24"/>
        </w:rPr>
      </w:pPr>
      <w:r>
        <w:rPr>
          <w:sz w:val="24"/>
        </w:rPr>
        <w:t>Podstawowe standardy określające zasady, o których mowa w ust. 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obejmują </w:t>
      </w:r>
      <w:r w:rsidR="0099284F">
        <w:rPr>
          <w:sz w:val="24"/>
        </w:rPr>
        <w:t xml:space="preserve">                                         </w:t>
      </w:r>
      <w:r>
        <w:rPr>
          <w:sz w:val="24"/>
        </w:rPr>
        <w:t>w szczegól</w:t>
      </w:r>
      <w:r>
        <w:rPr>
          <w:spacing w:val="-2"/>
          <w:sz w:val="24"/>
        </w:rPr>
        <w:t>ności:</w:t>
      </w:r>
    </w:p>
    <w:p w14:paraId="29A0078C" w14:textId="77777777" w:rsidR="0061422B" w:rsidRDefault="0061422B" w:rsidP="0061422B">
      <w:pPr>
        <w:pStyle w:val="Akapitzlist"/>
        <w:numPr>
          <w:ilvl w:val="1"/>
          <w:numId w:val="10"/>
        </w:numPr>
        <w:tabs>
          <w:tab w:val="left" w:pos="836"/>
        </w:tabs>
        <w:spacing w:line="276" w:lineRule="auto"/>
        <w:ind w:right="109"/>
        <w:rPr>
          <w:sz w:val="24"/>
        </w:rPr>
      </w:pPr>
      <w:r>
        <w:rPr>
          <w:sz w:val="24"/>
        </w:rPr>
        <w:t>Utrzymywanie</w:t>
      </w:r>
      <w:r>
        <w:rPr>
          <w:spacing w:val="-8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-9"/>
          <w:sz w:val="24"/>
        </w:rPr>
        <w:t xml:space="preserve"> </w:t>
      </w:r>
      <w:r>
        <w:rPr>
          <w:sz w:val="24"/>
        </w:rPr>
        <w:t>relacji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małoletnimi osadzonymi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reagowanie</w:t>
      </w:r>
      <w:r>
        <w:rPr>
          <w:spacing w:val="-9"/>
          <w:sz w:val="24"/>
        </w:rPr>
        <w:t xml:space="preserve"> </w:t>
      </w:r>
      <w:r>
        <w:rPr>
          <w:sz w:val="24"/>
        </w:rPr>
        <w:t>względem</w:t>
      </w:r>
      <w:r>
        <w:rPr>
          <w:spacing w:val="-6"/>
          <w:sz w:val="24"/>
        </w:rPr>
        <w:t xml:space="preserve"> </w:t>
      </w:r>
      <w:r>
        <w:rPr>
          <w:sz w:val="24"/>
        </w:rPr>
        <w:t>nich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 niezagrażający, adekwatny do sytuacji.</w:t>
      </w:r>
    </w:p>
    <w:p w14:paraId="7B4E4A0A" w14:textId="51EC08B5" w:rsidR="0061422B" w:rsidRDefault="0061422B" w:rsidP="0061422B">
      <w:pPr>
        <w:pStyle w:val="Akapitzlist"/>
        <w:numPr>
          <w:ilvl w:val="1"/>
          <w:numId w:val="10"/>
        </w:numPr>
        <w:tabs>
          <w:tab w:val="left" w:pos="836"/>
        </w:tabs>
        <w:spacing w:line="276" w:lineRule="auto"/>
        <w:ind w:right="123"/>
        <w:rPr>
          <w:sz w:val="24"/>
        </w:rPr>
      </w:pPr>
      <w:r>
        <w:rPr>
          <w:sz w:val="24"/>
        </w:rPr>
        <w:t>Zachowanie cierpliwości i szacunku w komunikacji z małoletnimi, podkreślające zrozumienie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uczuć</w:t>
      </w:r>
      <w:r>
        <w:rPr>
          <w:spacing w:val="-4"/>
          <w:sz w:val="24"/>
        </w:rPr>
        <w:t xml:space="preserve"> </w:t>
      </w:r>
      <w:r>
        <w:rPr>
          <w:sz w:val="24"/>
        </w:rPr>
        <w:t>przeżywanych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 nich, nie</w:t>
      </w:r>
      <w:r>
        <w:rPr>
          <w:spacing w:val="-4"/>
          <w:sz w:val="24"/>
        </w:rPr>
        <w:t xml:space="preserve"> </w:t>
      </w:r>
      <w:r>
        <w:rPr>
          <w:sz w:val="24"/>
        </w:rPr>
        <w:t>wymuszające</w:t>
      </w:r>
      <w:r>
        <w:rPr>
          <w:spacing w:val="-4"/>
          <w:sz w:val="24"/>
        </w:rPr>
        <w:t xml:space="preserve"> </w:t>
      </w:r>
      <w:r>
        <w:rPr>
          <w:sz w:val="24"/>
        </w:rPr>
        <w:t>zwierzeń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siłę</w:t>
      </w:r>
      <w:r>
        <w:rPr>
          <w:spacing w:val="-4"/>
          <w:sz w:val="24"/>
        </w:rPr>
        <w:t xml:space="preserve"> </w:t>
      </w:r>
      <w:r w:rsidR="00190050">
        <w:rPr>
          <w:spacing w:val="-4"/>
          <w:sz w:val="24"/>
        </w:rPr>
        <w:t xml:space="preserve">                     </w:t>
      </w:r>
      <w:r>
        <w:rPr>
          <w:sz w:val="24"/>
        </w:rPr>
        <w:lastRenderedPageBreak/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okazujące zainteresowanie, wsparcie i gotowość do rozmowy.</w:t>
      </w:r>
    </w:p>
    <w:p w14:paraId="04DE475F" w14:textId="77777777" w:rsidR="0061422B" w:rsidRDefault="0061422B" w:rsidP="0061422B">
      <w:pPr>
        <w:pStyle w:val="Akapitzlist"/>
        <w:numPr>
          <w:ilvl w:val="1"/>
          <w:numId w:val="10"/>
        </w:numPr>
        <w:tabs>
          <w:tab w:val="left" w:pos="836"/>
        </w:tabs>
        <w:spacing w:line="276" w:lineRule="auto"/>
        <w:ind w:right="117"/>
        <w:rPr>
          <w:sz w:val="24"/>
        </w:rPr>
      </w:pPr>
      <w:r>
        <w:rPr>
          <w:sz w:val="24"/>
        </w:rPr>
        <w:t>Równe</w:t>
      </w:r>
      <w:r>
        <w:rPr>
          <w:spacing w:val="-13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13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13"/>
          <w:sz w:val="24"/>
        </w:rPr>
        <w:t xml:space="preserve"> </w:t>
      </w:r>
      <w:r>
        <w:rPr>
          <w:sz w:val="24"/>
        </w:rPr>
        <w:t>względu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płeć,</w:t>
      </w:r>
      <w:r>
        <w:rPr>
          <w:spacing w:val="-12"/>
          <w:sz w:val="24"/>
        </w:rPr>
        <w:t xml:space="preserve"> </w:t>
      </w:r>
      <w:r>
        <w:rPr>
          <w:sz w:val="24"/>
        </w:rPr>
        <w:t>orientację</w:t>
      </w:r>
      <w:r>
        <w:rPr>
          <w:spacing w:val="-13"/>
          <w:sz w:val="24"/>
        </w:rPr>
        <w:t xml:space="preserve"> </w:t>
      </w:r>
      <w:r>
        <w:rPr>
          <w:sz w:val="24"/>
        </w:rPr>
        <w:t>seksualną,</w:t>
      </w:r>
      <w:r>
        <w:rPr>
          <w:spacing w:val="-12"/>
          <w:sz w:val="24"/>
        </w:rPr>
        <w:t xml:space="preserve"> </w:t>
      </w:r>
      <w:r>
        <w:rPr>
          <w:sz w:val="24"/>
        </w:rPr>
        <w:t>niepełnosprawność, status społeczny, kulturowy, religijny i światopogląd.</w:t>
      </w:r>
    </w:p>
    <w:p w14:paraId="5E64BD15" w14:textId="0483A48E" w:rsidR="0061422B" w:rsidRDefault="0061422B" w:rsidP="0061422B">
      <w:pPr>
        <w:pStyle w:val="Akapitzlist"/>
        <w:numPr>
          <w:ilvl w:val="1"/>
          <w:numId w:val="10"/>
        </w:numPr>
        <w:tabs>
          <w:tab w:val="left" w:pos="836"/>
        </w:tabs>
        <w:spacing w:line="276" w:lineRule="auto"/>
        <w:ind w:right="114"/>
        <w:rPr>
          <w:sz w:val="24"/>
        </w:rPr>
      </w:pPr>
      <w:r w:rsidRPr="00942630">
        <w:rPr>
          <w:sz w:val="24"/>
        </w:rPr>
        <w:t xml:space="preserve">Fizyczny kontakt z małoletnim </w:t>
      </w:r>
      <w:r w:rsidR="005446CE">
        <w:rPr>
          <w:sz w:val="24"/>
        </w:rPr>
        <w:t xml:space="preserve">przyjętym do Izby Wytrzeźwień w celu wytrzeźwienia </w:t>
      </w:r>
      <w:r w:rsidRPr="00942630">
        <w:rPr>
          <w:sz w:val="24"/>
        </w:rPr>
        <w:t xml:space="preserve"> możliwy tylko jako niezbędny w momencie </w:t>
      </w:r>
      <w:r w:rsidR="005446CE">
        <w:rPr>
          <w:sz w:val="24"/>
        </w:rPr>
        <w:t>przyjęcia do</w:t>
      </w:r>
      <w:r w:rsidRPr="00942630">
        <w:rPr>
          <w:sz w:val="24"/>
        </w:rPr>
        <w:t xml:space="preserve"> placów</w:t>
      </w:r>
      <w:r w:rsidR="005446CE">
        <w:rPr>
          <w:sz w:val="24"/>
        </w:rPr>
        <w:t>ki</w:t>
      </w:r>
      <w:r w:rsidR="000F7CB2">
        <w:rPr>
          <w:sz w:val="24"/>
        </w:rPr>
        <w:t xml:space="preserve"> oraz </w:t>
      </w:r>
      <w:r w:rsidRPr="00942630">
        <w:rPr>
          <w:sz w:val="24"/>
        </w:rPr>
        <w:t>pomocy w trakcie przebywania w placówce</w:t>
      </w:r>
      <w:r w:rsidR="00213FE5">
        <w:rPr>
          <w:sz w:val="24"/>
        </w:rPr>
        <w:t xml:space="preserve">. </w:t>
      </w:r>
      <w:r>
        <w:rPr>
          <w:sz w:val="24"/>
        </w:rPr>
        <w:t>Zabronione jest dotykanie  małoletniego w miejscach intymnych</w:t>
      </w:r>
      <w:r w:rsidR="007E04C9">
        <w:rPr>
          <w:sz w:val="24"/>
        </w:rPr>
        <w:t xml:space="preserve">. </w:t>
      </w:r>
    </w:p>
    <w:p w14:paraId="59B6C9F6" w14:textId="77777777" w:rsidR="0061422B" w:rsidRDefault="0061422B" w:rsidP="0061422B">
      <w:pPr>
        <w:pStyle w:val="Akapitzlist"/>
        <w:numPr>
          <w:ilvl w:val="1"/>
          <w:numId w:val="10"/>
        </w:numPr>
        <w:tabs>
          <w:tab w:val="left" w:pos="836"/>
        </w:tabs>
        <w:spacing w:line="276" w:lineRule="auto"/>
        <w:ind w:right="121"/>
        <w:rPr>
          <w:sz w:val="24"/>
        </w:rPr>
      </w:pPr>
      <w:r>
        <w:rPr>
          <w:sz w:val="24"/>
        </w:rPr>
        <w:t>Udział personelu w doskonaleniu zawodowym w zakresie przeciwdziałania przemocy wobec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3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interpersonalnej,</w:t>
      </w:r>
      <w:r>
        <w:rPr>
          <w:spacing w:val="-3"/>
          <w:sz w:val="24"/>
        </w:rPr>
        <w:t xml:space="preserve"> </w:t>
      </w:r>
      <w:r>
        <w:rPr>
          <w:sz w:val="24"/>
        </w:rPr>
        <w:t>diagnozy</w:t>
      </w:r>
      <w:r>
        <w:rPr>
          <w:spacing w:val="-3"/>
          <w:sz w:val="24"/>
        </w:rPr>
        <w:t xml:space="preserve"> </w:t>
      </w:r>
      <w:r>
        <w:rPr>
          <w:sz w:val="24"/>
        </w:rPr>
        <w:t>czynników</w:t>
      </w:r>
      <w:r>
        <w:rPr>
          <w:spacing w:val="-1"/>
          <w:sz w:val="24"/>
        </w:rPr>
        <w:t xml:space="preserve"> </w:t>
      </w:r>
      <w:r>
        <w:rPr>
          <w:sz w:val="24"/>
        </w:rPr>
        <w:t>ryzyka,</w:t>
      </w:r>
      <w:r>
        <w:rPr>
          <w:spacing w:val="-3"/>
          <w:sz w:val="24"/>
        </w:rPr>
        <w:t xml:space="preserve"> </w:t>
      </w:r>
      <w:r>
        <w:rPr>
          <w:sz w:val="24"/>
        </w:rPr>
        <w:t>świadczących o możliwości stosowania przemocy wobec małoletniego.</w:t>
      </w:r>
    </w:p>
    <w:p w14:paraId="546EBB75" w14:textId="0A4EC783" w:rsidR="0061422B" w:rsidRDefault="0061422B" w:rsidP="0061422B">
      <w:pPr>
        <w:pStyle w:val="Akapitzlist"/>
        <w:numPr>
          <w:ilvl w:val="1"/>
          <w:numId w:val="10"/>
        </w:numPr>
        <w:tabs>
          <w:tab w:val="left" w:pos="836"/>
        </w:tabs>
        <w:spacing w:before="3" w:line="276" w:lineRule="auto"/>
        <w:ind w:right="116"/>
        <w:rPr>
          <w:sz w:val="24"/>
        </w:rPr>
      </w:pPr>
      <w:r>
        <w:rPr>
          <w:sz w:val="24"/>
        </w:rPr>
        <w:t>Kontakt osobisty z małoletnimi odbywa się wyłącznie w zakresie niezbędnych czynności  związanych z pobytem małoletniego w</w:t>
      </w:r>
      <w:r w:rsidR="007E04C9">
        <w:rPr>
          <w:sz w:val="24"/>
        </w:rPr>
        <w:t xml:space="preserve"> Izbie Wytrzeźwień w Toruniu. </w:t>
      </w:r>
    </w:p>
    <w:p w14:paraId="4B77D90C" w14:textId="77777777" w:rsidR="005B19C6" w:rsidRDefault="005B19C6" w:rsidP="005B19C6">
      <w:pPr>
        <w:pStyle w:val="Akapitzlist"/>
        <w:tabs>
          <w:tab w:val="left" w:pos="836"/>
        </w:tabs>
        <w:spacing w:before="3" w:line="276" w:lineRule="auto"/>
        <w:ind w:left="836" w:right="116" w:firstLine="0"/>
        <w:rPr>
          <w:sz w:val="24"/>
        </w:rPr>
      </w:pPr>
    </w:p>
    <w:p w14:paraId="371A5038" w14:textId="77777777" w:rsidR="0061422B" w:rsidRDefault="0061422B" w:rsidP="0061422B">
      <w:pPr>
        <w:tabs>
          <w:tab w:val="left" w:pos="836"/>
        </w:tabs>
        <w:spacing w:line="276" w:lineRule="auto"/>
        <w:ind w:right="114"/>
        <w:jc w:val="both"/>
        <w:rPr>
          <w:sz w:val="24"/>
        </w:rPr>
      </w:pPr>
    </w:p>
    <w:p w14:paraId="07845096" w14:textId="77777777" w:rsidR="0061422B" w:rsidRDefault="0061422B" w:rsidP="0061422B">
      <w:pPr>
        <w:spacing w:line="276" w:lineRule="auto"/>
        <w:ind w:left="4112"/>
        <w:jc w:val="both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7A142E9B" w14:textId="77777777" w:rsidR="0061422B" w:rsidRDefault="0061422B" w:rsidP="0061422B">
      <w:pPr>
        <w:spacing w:before="124" w:line="276" w:lineRule="auto"/>
        <w:ind w:left="1866" w:hanging="1296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podejrzenia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krzywdzenia lub posiadania informacji o krzywdzeniu małoletniego</w:t>
      </w:r>
    </w:p>
    <w:p w14:paraId="734CDF46" w14:textId="77777777" w:rsidR="0061422B" w:rsidRDefault="0061422B" w:rsidP="0061422B">
      <w:pPr>
        <w:pStyle w:val="Tekstpodstawowy"/>
        <w:spacing w:before="26" w:line="276" w:lineRule="auto"/>
        <w:rPr>
          <w:b/>
        </w:rPr>
      </w:pPr>
    </w:p>
    <w:p w14:paraId="671E8114" w14:textId="77777777" w:rsidR="0061422B" w:rsidRDefault="0061422B" w:rsidP="0061422B">
      <w:pPr>
        <w:pStyle w:val="Akapitzlist"/>
        <w:numPr>
          <w:ilvl w:val="0"/>
          <w:numId w:val="9"/>
        </w:numPr>
        <w:tabs>
          <w:tab w:val="left" w:pos="355"/>
        </w:tabs>
        <w:spacing w:before="1" w:line="276" w:lineRule="auto"/>
        <w:rPr>
          <w:sz w:val="24"/>
        </w:rPr>
      </w:pPr>
      <w:r>
        <w:rPr>
          <w:sz w:val="24"/>
        </w:rPr>
        <w:t>Standardem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placówce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jest:</w:t>
      </w:r>
    </w:p>
    <w:p w14:paraId="184AD7D3" w14:textId="77777777" w:rsidR="0061422B" w:rsidRDefault="0061422B" w:rsidP="0061422B">
      <w:pPr>
        <w:pStyle w:val="Akapitzlist"/>
        <w:numPr>
          <w:ilvl w:val="1"/>
          <w:numId w:val="9"/>
        </w:numPr>
        <w:tabs>
          <w:tab w:val="left" w:pos="679"/>
          <w:tab w:val="left" w:pos="681"/>
        </w:tabs>
        <w:spacing w:before="124" w:line="276" w:lineRule="auto"/>
        <w:ind w:right="125"/>
        <w:rPr>
          <w:sz w:val="24"/>
        </w:rPr>
      </w:pPr>
      <w:r>
        <w:rPr>
          <w:sz w:val="24"/>
        </w:rPr>
        <w:t xml:space="preserve">przeszkolenie wszystkich pracowników w obszarze prawnego i społecznego obowiązku zawiadamiania instytucji o możliwości popełnienia przestępstwa, ze szczególnym uwzględnieniem przestępstw na szkodę małoletnich, w szczególności o </w:t>
      </w:r>
      <w:r>
        <w:rPr>
          <w:spacing w:val="-2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3"/>
          <w:sz w:val="24"/>
        </w:rPr>
        <w:t xml:space="preserve"> </w:t>
      </w:r>
      <w:r>
        <w:rPr>
          <w:sz w:val="24"/>
        </w:rPr>
        <w:t>domowej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rozpoznawania czynników ryzyka krzywdzenia dziecka;</w:t>
      </w:r>
    </w:p>
    <w:p w14:paraId="0A46814A" w14:textId="526FAD88" w:rsidR="0061422B" w:rsidRDefault="0061422B" w:rsidP="003531FD">
      <w:pPr>
        <w:pStyle w:val="Akapitzlist"/>
        <w:numPr>
          <w:ilvl w:val="1"/>
          <w:numId w:val="9"/>
        </w:numPr>
        <w:tabs>
          <w:tab w:val="left" w:pos="679"/>
          <w:tab w:val="left" w:pos="681"/>
        </w:tabs>
        <w:spacing w:line="276" w:lineRule="auto"/>
        <w:ind w:right="120"/>
        <w:rPr>
          <w:sz w:val="24"/>
        </w:rPr>
      </w:pPr>
      <w:r>
        <w:rPr>
          <w:sz w:val="24"/>
        </w:rPr>
        <w:t>udostępnienie</w:t>
      </w:r>
      <w:r>
        <w:rPr>
          <w:spacing w:val="-12"/>
          <w:sz w:val="24"/>
        </w:rPr>
        <w:t xml:space="preserve"> </w:t>
      </w:r>
      <w:r>
        <w:rPr>
          <w:sz w:val="24"/>
        </w:rPr>
        <w:t>wszystkim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2"/>
          <w:sz w:val="24"/>
        </w:rPr>
        <w:t xml:space="preserve"> </w:t>
      </w:r>
      <w:r>
        <w:rPr>
          <w:sz w:val="24"/>
        </w:rPr>
        <w:t>wykazu</w:t>
      </w:r>
      <w:r>
        <w:rPr>
          <w:spacing w:val="-12"/>
          <w:sz w:val="24"/>
        </w:rPr>
        <w:t xml:space="preserve"> </w:t>
      </w:r>
      <w:r>
        <w:rPr>
          <w:sz w:val="24"/>
        </w:rPr>
        <w:t>danych</w:t>
      </w:r>
      <w:r>
        <w:rPr>
          <w:spacing w:val="-12"/>
          <w:sz w:val="24"/>
        </w:rPr>
        <w:t xml:space="preserve"> </w:t>
      </w:r>
      <w:r>
        <w:rPr>
          <w:sz w:val="24"/>
        </w:rPr>
        <w:t>adresowych</w:t>
      </w:r>
      <w:r>
        <w:rPr>
          <w:spacing w:val="-12"/>
          <w:sz w:val="24"/>
        </w:rPr>
        <w:t xml:space="preserve"> </w:t>
      </w:r>
      <w:r>
        <w:rPr>
          <w:sz w:val="24"/>
        </w:rPr>
        <w:t>lokalnych</w:t>
      </w:r>
      <w:r>
        <w:rPr>
          <w:spacing w:val="-12"/>
          <w:sz w:val="24"/>
        </w:rPr>
        <w:t xml:space="preserve"> </w:t>
      </w:r>
      <w:r>
        <w:rPr>
          <w:sz w:val="24"/>
        </w:rPr>
        <w:t>placówek pomocowych,</w:t>
      </w:r>
      <w:r>
        <w:rPr>
          <w:spacing w:val="-11"/>
          <w:sz w:val="24"/>
        </w:rPr>
        <w:t xml:space="preserve"> </w:t>
      </w:r>
      <w:r>
        <w:rPr>
          <w:color w:val="1D1D1B"/>
          <w:sz w:val="24"/>
        </w:rPr>
        <w:t>zajmujących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z w:val="24"/>
        </w:rPr>
        <w:t>się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z w:val="24"/>
        </w:rPr>
        <w:t>ochroną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z w:val="24"/>
        </w:rPr>
        <w:t>dzieci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z w:val="24"/>
        </w:rPr>
        <w:t>oraz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z w:val="24"/>
        </w:rPr>
        <w:t>zapewniających</w:t>
      </w:r>
      <w:r>
        <w:rPr>
          <w:color w:val="1D1D1B"/>
          <w:spacing w:val="-13"/>
          <w:sz w:val="24"/>
        </w:rPr>
        <w:t xml:space="preserve"> </w:t>
      </w:r>
      <w:r>
        <w:rPr>
          <w:color w:val="1D1D1B"/>
          <w:sz w:val="24"/>
        </w:rPr>
        <w:t>pomoc</w:t>
      </w:r>
      <w:r>
        <w:rPr>
          <w:color w:val="1D1D1B"/>
          <w:spacing w:val="-14"/>
          <w:sz w:val="24"/>
        </w:rPr>
        <w:t xml:space="preserve"> </w:t>
      </w:r>
      <w:r>
        <w:rPr>
          <w:color w:val="1D1D1B"/>
          <w:sz w:val="24"/>
        </w:rPr>
        <w:t>w</w:t>
      </w:r>
      <w:r>
        <w:rPr>
          <w:color w:val="1D1D1B"/>
          <w:spacing w:val="-11"/>
          <w:sz w:val="24"/>
        </w:rPr>
        <w:t xml:space="preserve"> </w:t>
      </w:r>
      <w:r>
        <w:rPr>
          <w:color w:val="1D1D1B"/>
          <w:sz w:val="24"/>
        </w:rPr>
        <w:t>sytuacji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z w:val="24"/>
        </w:rPr>
        <w:t>zagrożenia</w:t>
      </w:r>
      <w:r>
        <w:rPr>
          <w:color w:val="1D1D1B"/>
          <w:spacing w:val="64"/>
          <w:sz w:val="24"/>
        </w:rPr>
        <w:t xml:space="preserve"> </w:t>
      </w:r>
      <w:r>
        <w:rPr>
          <w:color w:val="1D1D1B"/>
          <w:sz w:val="24"/>
        </w:rPr>
        <w:t>życia</w:t>
      </w:r>
      <w:r>
        <w:rPr>
          <w:color w:val="1D1D1B"/>
          <w:spacing w:val="65"/>
          <w:sz w:val="24"/>
        </w:rPr>
        <w:t xml:space="preserve"> </w:t>
      </w:r>
      <w:r>
        <w:rPr>
          <w:color w:val="1D1D1B"/>
          <w:sz w:val="24"/>
        </w:rPr>
        <w:t>lub</w:t>
      </w:r>
      <w:r>
        <w:rPr>
          <w:color w:val="1D1D1B"/>
          <w:spacing w:val="61"/>
          <w:sz w:val="24"/>
        </w:rPr>
        <w:t xml:space="preserve"> </w:t>
      </w:r>
      <w:r>
        <w:rPr>
          <w:color w:val="1D1D1B"/>
          <w:sz w:val="24"/>
        </w:rPr>
        <w:t>zdrowia</w:t>
      </w:r>
      <w:r>
        <w:rPr>
          <w:color w:val="1D1D1B"/>
          <w:spacing w:val="68"/>
          <w:sz w:val="24"/>
        </w:rPr>
        <w:t xml:space="preserve"> </w:t>
      </w:r>
      <w:r>
        <w:rPr>
          <w:color w:val="1D1D1B"/>
          <w:sz w:val="24"/>
        </w:rPr>
        <w:t>i</w:t>
      </w:r>
      <w:r>
        <w:rPr>
          <w:color w:val="1D1D1B"/>
          <w:spacing w:val="60"/>
          <w:sz w:val="24"/>
        </w:rPr>
        <w:t xml:space="preserve"> </w:t>
      </w:r>
      <w:r>
        <w:rPr>
          <w:color w:val="1D1D1B"/>
          <w:sz w:val="24"/>
        </w:rPr>
        <w:t>współpraca</w:t>
      </w:r>
      <w:r>
        <w:rPr>
          <w:color w:val="1D1D1B"/>
          <w:spacing w:val="65"/>
          <w:sz w:val="24"/>
        </w:rPr>
        <w:t xml:space="preserve"> </w:t>
      </w:r>
      <w:r>
        <w:rPr>
          <w:color w:val="1D1D1B"/>
          <w:sz w:val="24"/>
        </w:rPr>
        <w:t>z</w:t>
      </w:r>
      <w:r>
        <w:rPr>
          <w:color w:val="1D1D1B"/>
          <w:spacing w:val="60"/>
          <w:sz w:val="24"/>
        </w:rPr>
        <w:t xml:space="preserve"> </w:t>
      </w:r>
      <w:r>
        <w:rPr>
          <w:color w:val="1D1D1B"/>
          <w:sz w:val="24"/>
        </w:rPr>
        <w:t>tymi</w:t>
      </w:r>
      <w:r>
        <w:rPr>
          <w:color w:val="1D1D1B"/>
          <w:spacing w:val="64"/>
          <w:sz w:val="24"/>
        </w:rPr>
        <w:t xml:space="preserve"> </w:t>
      </w:r>
      <w:r>
        <w:rPr>
          <w:color w:val="1D1D1B"/>
          <w:sz w:val="24"/>
        </w:rPr>
        <w:t>instytucjami</w:t>
      </w:r>
      <w:r>
        <w:rPr>
          <w:color w:val="1D1D1B"/>
          <w:spacing w:val="64"/>
          <w:sz w:val="24"/>
        </w:rPr>
        <w:t xml:space="preserve"> </w:t>
      </w:r>
      <w:r>
        <w:rPr>
          <w:color w:val="1D1D1B"/>
          <w:sz w:val="24"/>
        </w:rPr>
        <w:t>(tj.</w:t>
      </w:r>
      <w:r>
        <w:rPr>
          <w:color w:val="1D1D1B"/>
          <w:spacing w:val="61"/>
          <w:sz w:val="24"/>
        </w:rPr>
        <w:t xml:space="preserve"> </w:t>
      </w:r>
      <w:r>
        <w:rPr>
          <w:color w:val="1D1D1B"/>
          <w:sz w:val="24"/>
        </w:rPr>
        <w:t>ośrodek</w:t>
      </w:r>
      <w:r>
        <w:rPr>
          <w:color w:val="1D1D1B"/>
          <w:spacing w:val="61"/>
          <w:sz w:val="24"/>
        </w:rPr>
        <w:t xml:space="preserve"> </w:t>
      </w:r>
      <w:r>
        <w:rPr>
          <w:color w:val="1D1D1B"/>
          <w:sz w:val="24"/>
        </w:rPr>
        <w:t xml:space="preserve">pomocy </w:t>
      </w:r>
    </w:p>
    <w:p w14:paraId="4DDA99DF" w14:textId="68C6B62E" w:rsidR="0061422B" w:rsidRDefault="0061422B" w:rsidP="003531FD">
      <w:pPr>
        <w:pStyle w:val="Tekstpodstawowy"/>
        <w:spacing w:line="276" w:lineRule="auto"/>
        <w:ind w:left="681" w:right="125"/>
      </w:pPr>
      <w:r>
        <w:rPr>
          <w:color w:val="1D1D1B"/>
        </w:rPr>
        <w:t>społecznej,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dzielnicowy,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centra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pomocy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dziecku,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ośrodki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wsparcia,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organizacje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pozarządowe, policja, sąd rodzinny, centrum interwencji kryzysowej, placówki ochrony zdro</w:t>
      </w:r>
      <w:r>
        <w:rPr>
          <w:color w:val="1D1D1B"/>
          <w:spacing w:val="-4"/>
        </w:rPr>
        <w:t>wia);</w:t>
      </w:r>
    </w:p>
    <w:p w14:paraId="564DDD5F" w14:textId="03952B5C" w:rsidR="0061422B" w:rsidRDefault="0061422B" w:rsidP="0061422B">
      <w:pPr>
        <w:pStyle w:val="Akapitzlist"/>
        <w:numPr>
          <w:ilvl w:val="1"/>
          <w:numId w:val="9"/>
        </w:numPr>
        <w:tabs>
          <w:tab w:val="left" w:pos="679"/>
          <w:tab w:val="left" w:pos="681"/>
        </w:tabs>
        <w:spacing w:line="276" w:lineRule="auto"/>
        <w:ind w:right="120"/>
        <w:rPr>
          <w:sz w:val="24"/>
        </w:rPr>
      </w:pPr>
      <w:r>
        <w:rPr>
          <w:sz w:val="24"/>
        </w:rPr>
        <w:t xml:space="preserve">prowadzenie przez osoby wskazane w rozdziale 5 ust. 1 Standardów, </w:t>
      </w:r>
      <w:r>
        <w:rPr>
          <w:i/>
          <w:sz w:val="24"/>
        </w:rPr>
        <w:t xml:space="preserve">Karty dokumentowania przebiegu zdarzenia, </w:t>
      </w:r>
      <w:r>
        <w:rPr>
          <w:sz w:val="24"/>
        </w:rPr>
        <w:t xml:space="preserve">których wzór stanowi </w:t>
      </w:r>
      <w:r w:rsidRPr="00682864">
        <w:rPr>
          <w:b/>
          <w:bCs/>
          <w:sz w:val="24"/>
        </w:rPr>
        <w:t xml:space="preserve">załącznik </w:t>
      </w:r>
      <w:r w:rsidR="002942F9">
        <w:rPr>
          <w:b/>
          <w:bCs/>
          <w:sz w:val="24"/>
        </w:rPr>
        <w:t>nr 3</w:t>
      </w:r>
      <w:r w:rsidR="007F03DB">
        <w:rPr>
          <w:sz w:val="24"/>
        </w:rPr>
        <w:t xml:space="preserve"> </w:t>
      </w:r>
      <w:r>
        <w:rPr>
          <w:sz w:val="24"/>
        </w:rPr>
        <w:t>do Standardów.</w:t>
      </w:r>
    </w:p>
    <w:p w14:paraId="43D05558" w14:textId="77777777" w:rsidR="005446CE" w:rsidRDefault="005446CE" w:rsidP="005446CE">
      <w:pPr>
        <w:pStyle w:val="Akapitzlist"/>
        <w:tabs>
          <w:tab w:val="left" w:pos="679"/>
          <w:tab w:val="left" w:pos="681"/>
        </w:tabs>
        <w:spacing w:line="276" w:lineRule="auto"/>
        <w:ind w:left="681" w:right="120" w:firstLine="0"/>
        <w:rPr>
          <w:sz w:val="24"/>
        </w:rPr>
      </w:pPr>
    </w:p>
    <w:p w14:paraId="1D5DFBE7" w14:textId="77777777" w:rsidR="0061422B" w:rsidRPr="005446CE" w:rsidRDefault="0061422B" w:rsidP="0061422B">
      <w:pPr>
        <w:pStyle w:val="Akapitzlist"/>
        <w:numPr>
          <w:ilvl w:val="0"/>
          <w:numId w:val="9"/>
        </w:numPr>
        <w:tabs>
          <w:tab w:val="left" w:pos="355"/>
        </w:tabs>
        <w:spacing w:line="276" w:lineRule="auto"/>
        <w:rPr>
          <w:bCs/>
          <w:sz w:val="24"/>
        </w:rPr>
      </w:pPr>
      <w:r w:rsidRPr="005446CE">
        <w:rPr>
          <w:bCs/>
          <w:sz w:val="24"/>
        </w:rPr>
        <w:t>Procedury</w:t>
      </w:r>
      <w:r w:rsidRPr="005446CE">
        <w:rPr>
          <w:bCs/>
          <w:spacing w:val="-6"/>
          <w:sz w:val="24"/>
        </w:rPr>
        <w:t xml:space="preserve"> </w:t>
      </w:r>
      <w:r w:rsidRPr="005446CE">
        <w:rPr>
          <w:bCs/>
          <w:sz w:val="24"/>
        </w:rPr>
        <w:t>podejmowania</w:t>
      </w:r>
      <w:r w:rsidRPr="005446CE">
        <w:rPr>
          <w:bCs/>
          <w:spacing w:val="-4"/>
          <w:sz w:val="24"/>
        </w:rPr>
        <w:t xml:space="preserve"> </w:t>
      </w:r>
      <w:r w:rsidRPr="005446CE">
        <w:rPr>
          <w:bCs/>
          <w:sz w:val="24"/>
        </w:rPr>
        <w:t>interwencji</w:t>
      </w:r>
      <w:r w:rsidRPr="005446CE">
        <w:rPr>
          <w:bCs/>
          <w:spacing w:val="-6"/>
          <w:sz w:val="24"/>
        </w:rPr>
        <w:t xml:space="preserve"> </w:t>
      </w:r>
      <w:r w:rsidRPr="005446CE">
        <w:rPr>
          <w:bCs/>
          <w:sz w:val="24"/>
        </w:rPr>
        <w:t>mają</w:t>
      </w:r>
      <w:r w:rsidRPr="005446CE">
        <w:rPr>
          <w:bCs/>
          <w:spacing w:val="-4"/>
          <w:sz w:val="24"/>
        </w:rPr>
        <w:t xml:space="preserve"> </w:t>
      </w:r>
      <w:r w:rsidRPr="005446CE">
        <w:rPr>
          <w:bCs/>
          <w:sz w:val="24"/>
        </w:rPr>
        <w:t>następującą</w:t>
      </w:r>
      <w:r w:rsidRPr="005446CE">
        <w:rPr>
          <w:bCs/>
          <w:spacing w:val="-4"/>
          <w:sz w:val="24"/>
        </w:rPr>
        <w:t xml:space="preserve"> </w:t>
      </w:r>
      <w:r w:rsidRPr="005446CE">
        <w:rPr>
          <w:bCs/>
          <w:sz w:val="24"/>
        </w:rPr>
        <w:t>kolejność</w:t>
      </w:r>
      <w:r w:rsidRPr="005446CE">
        <w:rPr>
          <w:bCs/>
          <w:spacing w:val="-5"/>
          <w:sz w:val="24"/>
        </w:rPr>
        <w:t xml:space="preserve"> </w:t>
      </w:r>
      <w:r w:rsidRPr="005446CE">
        <w:rPr>
          <w:bCs/>
          <w:spacing w:val="-2"/>
          <w:sz w:val="24"/>
        </w:rPr>
        <w:t>działań:</w:t>
      </w:r>
    </w:p>
    <w:p w14:paraId="39958664" w14:textId="77777777" w:rsidR="0061422B" w:rsidRDefault="0061422B" w:rsidP="0061422B">
      <w:pPr>
        <w:pStyle w:val="Akapitzlist"/>
        <w:numPr>
          <w:ilvl w:val="0"/>
          <w:numId w:val="8"/>
        </w:numPr>
        <w:tabs>
          <w:tab w:val="left" w:pos="364"/>
        </w:tabs>
        <w:spacing w:before="124" w:line="276" w:lineRule="auto"/>
        <w:ind w:right="119" w:firstLine="0"/>
        <w:rPr>
          <w:sz w:val="24"/>
        </w:rPr>
      </w:pPr>
      <w:r>
        <w:rPr>
          <w:sz w:val="24"/>
        </w:rPr>
        <w:t>Każde</w:t>
      </w:r>
      <w:r>
        <w:rPr>
          <w:spacing w:val="-14"/>
          <w:sz w:val="24"/>
        </w:rPr>
        <w:t xml:space="preserve"> </w:t>
      </w:r>
      <w:r>
        <w:rPr>
          <w:sz w:val="24"/>
        </w:rPr>
        <w:t>zgłoszenie,</w:t>
      </w:r>
      <w:r>
        <w:rPr>
          <w:spacing w:val="-13"/>
          <w:sz w:val="24"/>
        </w:rPr>
        <w:t xml:space="preserve"> </w:t>
      </w:r>
      <w:r>
        <w:rPr>
          <w:sz w:val="24"/>
        </w:rPr>
        <w:t>naruszenie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podejrzenie</w:t>
      </w:r>
      <w:r>
        <w:rPr>
          <w:spacing w:val="-14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8"/>
          <w:sz w:val="24"/>
        </w:rPr>
        <w:t xml:space="preserve"> </w:t>
      </w:r>
      <w:r>
        <w:rPr>
          <w:sz w:val="24"/>
        </w:rPr>
        <w:t>muszą</w:t>
      </w:r>
      <w:r>
        <w:rPr>
          <w:spacing w:val="-14"/>
          <w:sz w:val="24"/>
        </w:rPr>
        <w:t xml:space="preserve"> </w:t>
      </w:r>
      <w:r>
        <w:rPr>
          <w:sz w:val="24"/>
        </w:rPr>
        <w:t>zostać</w:t>
      </w:r>
      <w:r>
        <w:rPr>
          <w:spacing w:val="-12"/>
          <w:sz w:val="24"/>
        </w:rPr>
        <w:t xml:space="preserve"> </w:t>
      </w:r>
      <w:r>
        <w:rPr>
          <w:sz w:val="24"/>
        </w:rPr>
        <w:t>przekazane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Dyrektorowi Placówki.</w:t>
      </w:r>
    </w:p>
    <w:p w14:paraId="38516A05" w14:textId="131BB896" w:rsidR="0061422B" w:rsidRDefault="0061422B" w:rsidP="0061422B">
      <w:pPr>
        <w:pStyle w:val="Akapitzlist"/>
        <w:numPr>
          <w:ilvl w:val="0"/>
          <w:numId w:val="8"/>
        </w:numPr>
        <w:tabs>
          <w:tab w:val="left" w:pos="424"/>
        </w:tabs>
        <w:spacing w:before="6" w:line="276" w:lineRule="auto"/>
        <w:ind w:right="115" w:firstLine="0"/>
        <w:rPr>
          <w:sz w:val="24"/>
        </w:rPr>
      </w:pP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dokonaniu</w:t>
      </w:r>
      <w:r>
        <w:rPr>
          <w:spacing w:val="-10"/>
          <w:sz w:val="24"/>
        </w:rPr>
        <w:t xml:space="preserve"> </w:t>
      </w:r>
      <w:r>
        <w:rPr>
          <w:sz w:val="24"/>
        </w:rPr>
        <w:t>rozpoznania</w:t>
      </w:r>
      <w:r>
        <w:rPr>
          <w:spacing w:val="-11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decyduje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dalszych</w:t>
      </w:r>
      <w:r>
        <w:rPr>
          <w:spacing w:val="-9"/>
          <w:sz w:val="24"/>
        </w:rPr>
        <w:t xml:space="preserve"> </w:t>
      </w:r>
      <w:r>
        <w:rPr>
          <w:sz w:val="24"/>
        </w:rPr>
        <w:t>krokach</w:t>
      </w:r>
      <w:r>
        <w:rPr>
          <w:spacing w:val="-10"/>
          <w:sz w:val="24"/>
        </w:rPr>
        <w:t xml:space="preserve"> </w:t>
      </w:r>
      <w:r>
        <w:rPr>
          <w:sz w:val="24"/>
        </w:rPr>
        <w:t>(konsultacja z prawnikiem, wezwanie rodziców, zgłoszenie sprawy na Policję)</w:t>
      </w:r>
      <w:r w:rsidR="0008565A">
        <w:rPr>
          <w:sz w:val="24"/>
        </w:rPr>
        <w:t>.</w:t>
      </w:r>
    </w:p>
    <w:p w14:paraId="265D046E" w14:textId="2C20CB89" w:rsidR="0061422B" w:rsidRDefault="0061422B" w:rsidP="0061422B">
      <w:pPr>
        <w:pStyle w:val="Akapitzlist"/>
        <w:numPr>
          <w:ilvl w:val="0"/>
          <w:numId w:val="8"/>
        </w:numPr>
        <w:tabs>
          <w:tab w:val="left" w:pos="448"/>
        </w:tabs>
        <w:spacing w:line="276" w:lineRule="auto"/>
        <w:ind w:right="116" w:firstLine="60"/>
        <w:rPr>
          <w:sz w:val="24"/>
        </w:rPr>
      </w:pPr>
      <w:r>
        <w:rPr>
          <w:sz w:val="24"/>
        </w:rPr>
        <w:t xml:space="preserve">Jedna z osób wyznaczonych przez Dyrektora Izby </w:t>
      </w:r>
      <w:r w:rsidR="0008565A">
        <w:rPr>
          <w:sz w:val="24"/>
        </w:rPr>
        <w:t xml:space="preserve">ze spotkania sporządza </w:t>
      </w:r>
      <w:r w:rsidR="00E12148">
        <w:rPr>
          <w:sz w:val="24"/>
        </w:rPr>
        <w:t>protokół</w:t>
      </w:r>
      <w:r w:rsidR="00916715">
        <w:rPr>
          <w:sz w:val="24"/>
        </w:rPr>
        <w:t xml:space="preserve">. </w:t>
      </w:r>
    </w:p>
    <w:p w14:paraId="597FB5CB" w14:textId="40E9598D" w:rsidR="0061422B" w:rsidRDefault="0061422B" w:rsidP="0061422B">
      <w:pPr>
        <w:pStyle w:val="Akapitzlist"/>
        <w:numPr>
          <w:ilvl w:val="0"/>
          <w:numId w:val="8"/>
        </w:numPr>
        <w:tabs>
          <w:tab w:val="left" w:pos="399"/>
        </w:tabs>
        <w:spacing w:line="276" w:lineRule="auto"/>
        <w:ind w:right="120" w:firstLine="0"/>
        <w:rPr>
          <w:sz w:val="24"/>
        </w:rPr>
      </w:pPr>
      <w:r>
        <w:rPr>
          <w:sz w:val="24"/>
        </w:rPr>
        <w:t xml:space="preserve">Dyrektor placówki </w:t>
      </w:r>
      <w:r w:rsidR="00E12148">
        <w:rPr>
          <w:sz w:val="24"/>
        </w:rPr>
        <w:t xml:space="preserve">zobowiązany jest do zgłaszania każdego podejrzenia stosowania przemocy wobec małoletnich </w:t>
      </w:r>
      <w:r w:rsidR="00916715">
        <w:rPr>
          <w:sz w:val="24"/>
        </w:rPr>
        <w:t>i</w:t>
      </w:r>
      <w:r w:rsidR="00E12148">
        <w:rPr>
          <w:sz w:val="24"/>
        </w:rPr>
        <w:t xml:space="preserve"> </w:t>
      </w:r>
      <w:r>
        <w:rPr>
          <w:sz w:val="24"/>
        </w:rPr>
        <w:t>ustala formę</w:t>
      </w:r>
      <w:r>
        <w:rPr>
          <w:spacing w:val="-1"/>
          <w:sz w:val="24"/>
        </w:rPr>
        <w:t xml:space="preserve"> </w:t>
      </w:r>
      <w:r>
        <w:rPr>
          <w:sz w:val="24"/>
        </w:rPr>
        <w:t>dokonywanego zgłoszenia do odpowiednich organów ścigania</w:t>
      </w:r>
      <w:r w:rsidR="0099284F">
        <w:rPr>
          <w:sz w:val="24"/>
        </w:rPr>
        <w:t xml:space="preserve"> </w:t>
      </w:r>
      <w:r>
        <w:rPr>
          <w:sz w:val="24"/>
        </w:rPr>
        <w:t>oraz zgłoszenie podejrzenia o przemoc</w:t>
      </w:r>
      <w:r w:rsidR="00916715">
        <w:rPr>
          <w:sz w:val="24"/>
        </w:rPr>
        <w:t xml:space="preserve">y w formie określonej w ustawie. </w:t>
      </w:r>
    </w:p>
    <w:p w14:paraId="3087F680" w14:textId="79CA114A" w:rsidR="007E0A22" w:rsidRPr="007E0A22" w:rsidRDefault="0061422B" w:rsidP="0061422B">
      <w:pPr>
        <w:pStyle w:val="Akapitzlist"/>
        <w:numPr>
          <w:ilvl w:val="0"/>
          <w:numId w:val="8"/>
        </w:numPr>
        <w:tabs>
          <w:tab w:val="left" w:pos="434"/>
        </w:tabs>
        <w:spacing w:line="276" w:lineRule="auto"/>
        <w:ind w:right="118" w:firstLine="60"/>
        <w:rPr>
          <w:sz w:val="24"/>
        </w:rPr>
      </w:pPr>
      <w:r>
        <w:rPr>
          <w:sz w:val="24"/>
        </w:rPr>
        <w:t>Rejestr Kart Przebiegu interwencji wraz z kopiami wysłanych pism znajduj</w:t>
      </w:r>
      <w:r w:rsidR="00237FEB">
        <w:rPr>
          <w:sz w:val="24"/>
        </w:rPr>
        <w:t>ą</w:t>
      </w:r>
      <w:r>
        <w:rPr>
          <w:sz w:val="24"/>
        </w:rPr>
        <w:t xml:space="preserve"> się </w:t>
      </w:r>
      <w:r w:rsidR="00237FEB">
        <w:rPr>
          <w:sz w:val="24"/>
        </w:rPr>
        <w:t xml:space="preserve">u Dyrektora </w:t>
      </w:r>
      <w:r>
        <w:rPr>
          <w:sz w:val="24"/>
        </w:rPr>
        <w:t>Izby.</w:t>
      </w:r>
    </w:p>
    <w:p w14:paraId="0A38EA8B" w14:textId="77777777" w:rsidR="0061422B" w:rsidRDefault="0061422B" w:rsidP="0061422B">
      <w:pPr>
        <w:pStyle w:val="Tekstpodstawowy"/>
        <w:spacing w:before="19" w:line="276" w:lineRule="auto"/>
      </w:pPr>
    </w:p>
    <w:p w14:paraId="0399EFE1" w14:textId="77777777" w:rsidR="00237FEB" w:rsidRDefault="00237FEB" w:rsidP="0061422B">
      <w:pPr>
        <w:pStyle w:val="Tekstpodstawowy"/>
        <w:spacing w:before="19" w:line="276" w:lineRule="auto"/>
      </w:pPr>
    </w:p>
    <w:p w14:paraId="27A546DB" w14:textId="77777777" w:rsidR="00237FEB" w:rsidRDefault="00237FEB" w:rsidP="0061422B">
      <w:pPr>
        <w:pStyle w:val="Tekstpodstawowy"/>
        <w:spacing w:before="19" w:line="276" w:lineRule="auto"/>
      </w:pPr>
    </w:p>
    <w:p w14:paraId="1D5CBFB5" w14:textId="77777777" w:rsidR="00237FEB" w:rsidRDefault="00237FEB" w:rsidP="0061422B">
      <w:pPr>
        <w:pStyle w:val="Tekstpodstawowy"/>
        <w:spacing w:before="19" w:line="276" w:lineRule="auto"/>
      </w:pPr>
    </w:p>
    <w:p w14:paraId="6E8B2F5D" w14:textId="77777777" w:rsidR="00237FEB" w:rsidRDefault="00237FEB" w:rsidP="0061422B">
      <w:pPr>
        <w:pStyle w:val="Tekstpodstawowy"/>
        <w:spacing w:before="19" w:line="276" w:lineRule="auto"/>
      </w:pPr>
    </w:p>
    <w:p w14:paraId="448A973C" w14:textId="18038503" w:rsidR="0061422B" w:rsidRDefault="0061422B" w:rsidP="002A5B57">
      <w:pPr>
        <w:spacing w:line="276" w:lineRule="auto"/>
        <w:ind w:right="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13D8B03E" w14:textId="006AB08B" w:rsidR="0061422B" w:rsidRDefault="0061422B" w:rsidP="0037543F">
      <w:pPr>
        <w:spacing w:before="30" w:line="276" w:lineRule="auto"/>
        <w:ind w:left="120" w:right="138" w:firstLine="11"/>
        <w:jc w:val="center"/>
        <w:rPr>
          <w:b/>
          <w:sz w:val="24"/>
        </w:rPr>
      </w:pPr>
      <w:r>
        <w:rPr>
          <w:b/>
          <w:sz w:val="24"/>
        </w:rPr>
        <w:t>Procedury i osoby odpowiedzialne za składanie zawiadomień o podejrzeniu popełnienia przestępstwa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szkodę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małoletniego,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zawiadamianie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opiekuńczego</w:t>
      </w:r>
      <w:r>
        <w:rPr>
          <w:b/>
          <w:spacing w:val="-5"/>
          <w:sz w:val="24"/>
        </w:rPr>
        <w:t xml:space="preserve"> </w:t>
      </w:r>
    </w:p>
    <w:p w14:paraId="7AEDED06" w14:textId="77777777" w:rsidR="0061422B" w:rsidRDefault="0061422B" w:rsidP="0061422B">
      <w:pPr>
        <w:pStyle w:val="Tekstpodstawowy"/>
        <w:spacing w:before="25" w:line="276" w:lineRule="auto"/>
        <w:rPr>
          <w:b/>
        </w:rPr>
      </w:pPr>
    </w:p>
    <w:p w14:paraId="14AAE95B" w14:textId="0F78B574" w:rsidR="0061422B" w:rsidRDefault="0061422B" w:rsidP="0061422B">
      <w:pPr>
        <w:pStyle w:val="Tekstpodstawowy"/>
        <w:numPr>
          <w:ilvl w:val="0"/>
          <w:numId w:val="14"/>
        </w:numPr>
        <w:spacing w:before="71" w:line="276" w:lineRule="auto"/>
        <w:ind w:right="114"/>
      </w:pPr>
      <w:r>
        <w:t>Dyrektor</w:t>
      </w:r>
      <w:r>
        <w:rPr>
          <w:spacing w:val="-9"/>
        </w:rPr>
        <w:t xml:space="preserve"> </w:t>
      </w:r>
      <w:r>
        <w:t>placówki</w:t>
      </w:r>
      <w:r>
        <w:rPr>
          <w:spacing w:val="-10"/>
        </w:rPr>
        <w:t xml:space="preserve"> </w:t>
      </w:r>
      <w:r>
        <w:t>wyznacza</w:t>
      </w:r>
      <w:r>
        <w:rPr>
          <w:spacing w:val="-3"/>
        </w:rPr>
        <w:t xml:space="preserve"> </w:t>
      </w:r>
      <w:r w:rsidR="00547D9C">
        <w:rPr>
          <w:spacing w:val="-3"/>
        </w:rPr>
        <w:t xml:space="preserve">zatrudnionego w placówce Pedagoga, który jest </w:t>
      </w:r>
      <w:r>
        <w:rPr>
          <w:spacing w:val="-10"/>
        </w:rPr>
        <w:t xml:space="preserve"> </w:t>
      </w:r>
      <w:r>
        <w:t>odpowiedzialny</w:t>
      </w:r>
      <w:r>
        <w:rPr>
          <w:spacing w:val="-4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składanie</w:t>
      </w:r>
      <w:r>
        <w:rPr>
          <w:spacing w:val="-10"/>
        </w:rPr>
        <w:t xml:space="preserve"> </w:t>
      </w:r>
      <w:r>
        <w:t>zawiadomień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podejrzeniu</w:t>
      </w:r>
      <w:r>
        <w:rPr>
          <w:spacing w:val="-9"/>
        </w:rPr>
        <w:t xml:space="preserve"> </w:t>
      </w:r>
      <w:r>
        <w:t>popełnienia</w:t>
      </w:r>
      <w:r>
        <w:rPr>
          <w:spacing w:val="-6"/>
        </w:rPr>
        <w:t xml:space="preserve"> </w:t>
      </w:r>
      <w:r>
        <w:t xml:space="preserve">przestępstwa na szkodę małoletniego oraz zawiadamiania sądu opiekuńczego. Informacja o osobie odpowiedzialnej za składanie zawiadomień jest dostępna na prośbę zainteresowanego. </w:t>
      </w:r>
      <w:r w:rsidR="00B243BE">
        <w:t>Pedagog</w:t>
      </w:r>
      <w:r>
        <w:t xml:space="preserve"> wypełnia kartę przebiegu </w:t>
      </w:r>
      <w:r w:rsidR="003761DB">
        <w:t>zdarzenia</w:t>
      </w:r>
      <w:r>
        <w:t>, zbiera dokumentację (złożone wnioski, zgłoszenia) i kataloguje.</w:t>
      </w:r>
    </w:p>
    <w:p w14:paraId="7BC70A5E" w14:textId="4B23F330" w:rsidR="0061422B" w:rsidRDefault="0061422B" w:rsidP="0061422B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ind w:right="113"/>
        <w:rPr>
          <w:sz w:val="24"/>
        </w:rPr>
      </w:pPr>
      <w:r>
        <w:rPr>
          <w:sz w:val="24"/>
        </w:rPr>
        <w:t xml:space="preserve">W przypadku podjęcia przez personel placówki informacji, że </w:t>
      </w:r>
      <w:r w:rsidR="00B243BE">
        <w:rPr>
          <w:sz w:val="24"/>
        </w:rPr>
        <w:t xml:space="preserve">osoba małoletnia </w:t>
      </w:r>
      <w:r>
        <w:rPr>
          <w:sz w:val="24"/>
        </w:rPr>
        <w:t>może być krzywdzon</w:t>
      </w:r>
      <w:r w:rsidR="00B243BE">
        <w:rPr>
          <w:sz w:val="24"/>
        </w:rPr>
        <w:t>a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 w:rsidR="00B243BE">
        <w:rPr>
          <w:spacing w:val="-14"/>
          <w:sz w:val="24"/>
        </w:rPr>
        <w:t xml:space="preserve">pracownik Izby </w:t>
      </w:r>
      <w:r>
        <w:rPr>
          <w:sz w:val="24"/>
        </w:rPr>
        <w:t>sporządza</w:t>
      </w:r>
      <w:r>
        <w:rPr>
          <w:spacing w:val="-15"/>
          <w:sz w:val="24"/>
        </w:rPr>
        <w:t xml:space="preserve"> </w:t>
      </w:r>
      <w:r>
        <w:rPr>
          <w:sz w:val="24"/>
        </w:rPr>
        <w:t>notatkę</w:t>
      </w:r>
      <w:r>
        <w:rPr>
          <w:spacing w:val="-15"/>
          <w:sz w:val="24"/>
        </w:rPr>
        <w:t xml:space="preserve"> </w:t>
      </w:r>
      <w:r>
        <w:rPr>
          <w:sz w:val="24"/>
        </w:rPr>
        <w:t>służbową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uzyskanej</w:t>
      </w:r>
      <w:r>
        <w:rPr>
          <w:spacing w:val="-15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4"/>
          <w:sz w:val="24"/>
        </w:rPr>
        <w:t xml:space="preserve"> </w:t>
      </w:r>
      <w:r>
        <w:rPr>
          <w:sz w:val="24"/>
        </w:rPr>
        <w:t>poczynionych ustaleń i przekazuje uzyskaną informację osobie, o której mowa w ust. 1, która sporządza kartę dokumentowania zdarzeń. Dalsze postępowanie realizowane jest zgodnie z</w:t>
      </w:r>
      <w:r>
        <w:rPr>
          <w:spacing w:val="-1"/>
          <w:sz w:val="24"/>
        </w:rPr>
        <w:t xml:space="preserve"> </w:t>
      </w:r>
      <w:r>
        <w:rPr>
          <w:sz w:val="24"/>
        </w:rPr>
        <w:t>procedurami opisanymi w Rozdziale 4.</w:t>
      </w:r>
    </w:p>
    <w:p w14:paraId="0F7116CB" w14:textId="1AA90BDD" w:rsidR="0061422B" w:rsidRDefault="00E63031" w:rsidP="0061422B">
      <w:pPr>
        <w:pStyle w:val="Tekstpodstawowy"/>
        <w:numPr>
          <w:ilvl w:val="0"/>
          <w:numId w:val="14"/>
        </w:numPr>
        <w:spacing w:before="71" w:line="276" w:lineRule="auto"/>
        <w:ind w:right="114"/>
      </w:pPr>
      <w:r>
        <w:t xml:space="preserve">O każdorazowym pobycie osoby małoletniej w placówce wymagane jest zawiadomienie Sądu Rodzinnego.  </w:t>
      </w:r>
      <w:r w:rsidR="0061422B">
        <w:t xml:space="preserve"> </w:t>
      </w:r>
    </w:p>
    <w:p w14:paraId="0084356E" w14:textId="5DEA536C" w:rsidR="0061422B" w:rsidRDefault="0061422B" w:rsidP="0061422B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 w:rsidR="00E63031">
        <w:rPr>
          <w:spacing w:val="-3"/>
          <w:sz w:val="24"/>
        </w:rPr>
        <w:t xml:space="preserve">bezpośredniego </w:t>
      </w:r>
      <w:r>
        <w:rPr>
          <w:sz w:val="24"/>
        </w:rPr>
        <w:t>zagrożenia</w:t>
      </w:r>
      <w:r>
        <w:rPr>
          <w:spacing w:val="-9"/>
          <w:sz w:val="24"/>
        </w:rPr>
        <w:t xml:space="preserve"> </w:t>
      </w:r>
      <w:r>
        <w:rPr>
          <w:sz w:val="24"/>
        </w:rPr>
        <w:t>zdrowia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9"/>
          <w:sz w:val="24"/>
        </w:rPr>
        <w:t xml:space="preserve"> </w:t>
      </w:r>
      <w:r w:rsidR="00E63031">
        <w:rPr>
          <w:spacing w:val="-9"/>
          <w:sz w:val="24"/>
        </w:rPr>
        <w:t>osoby małoletniej</w:t>
      </w:r>
      <w:r>
        <w:rPr>
          <w:sz w:val="24"/>
        </w:rPr>
        <w:t>, osoba</w:t>
      </w:r>
      <w:r>
        <w:rPr>
          <w:spacing w:val="-9"/>
          <w:sz w:val="24"/>
        </w:rPr>
        <w:t xml:space="preserve"> </w:t>
      </w:r>
      <w:r>
        <w:rPr>
          <w:sz w:val="24"/>
        </w:rPr>
        <w:t>przyjmująca zgłoszenie bezzwłocznie dzwoni na numer alarmowy 112.</w:t>
      </w:r>
    </w:p>
    <w:p w14:paraId="6B025B9B" w14:textId="77777777" w:rsidR="0061422B" w:rsidRDefault="0061422B" w:rsidP="0061422B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ind w:right="114"/>
        <w:rPr>
          <w:sz w:val="24"/>
        </w:rPr>
      </w:pPr>
      <w:r>
        <w:rPr>
          <w:sz w:val="24"/>
        </w:rPr>
        <w:t>Wszyscy</w:t>
      </w:r>
      <w:r>
        <w:rPr>
          <w:spacing w:val="-15"/>
          <w:sz w:val="24"/>
        </w:rPr>
        <w:t xml:space="preserve"> </w:t>
      </w:r>
      <w:r>
        <w:rPr>
          <w:sz w:val="24"/>
        </w:rPr>
        <w:t>pracownicy</w:t>
      </w:r>
      <w:r>
        <w:rPr>
          <w:spacing w:val="-15"/>
          <w:sz w:val="24"/>
        </w:rPr>
        <w:t xml:space="preserve"> </w:t>
      </w:r>
      <w:r>
        <w:rPr>
          <w:sz w:val="24"/>
        </w:rPr>
        <w:t>placówki,</w:t>
      </w:r>
      <w:r>
        <w:rPr>
          <w:spacing w:val="-15"/>
          <w:sz w:val="24"/>
        </w:rPr>
        <w:t xml:space="preserve"> </w:t>
      </w:r>
      <w:r>
        <w:rPr>
          <w:sz w:val="24"/>
        </w:rPr>
        <w:t>którzy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związku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15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służbowych podjęły informację o krzywdzeniu małoletniego lub informacje z tym związane, są zobowiązane do zachowania tych informacji w tajemnicy, poza tymi informacjami, które przekazywane są uprawnionym instytucjom. </w:t>
      </w:r>
    </w:p>
    <w:p w14:paraId="14A1227E" w14:textId="77777777" w:rsidR="005B19C6" w:rsidRDefault="005B19C6" w:rsidP="005B19C6">
      <w:pPr>
        <w:pStyle w:val="Akapitzlist"/>
        <w:tabs>
          <w:tab w:val="left" w:pos="400"/>
        </w:tabs>
        <w:spacing w:line="276" w:lineRule="auto"/>
        <w:ind w:left="760" w:right="114" w:firstLine="0"/>
        <w:rPr>
          <w:sz w:val="24"/>
        </w:rPr>
      </w:pPr>
    </w:p>
    <w:p w14:paraId="543CCBC3" w14:textId="77777777" w:rsidR="00362D74" w:rsidRDefault="00362D74" w:rsidP="00362D74">
      <w:pPr>
        <w:tabs>
          <w:tab w:val="left" w:pos="400"/>
        </w:tabs>
        <w:spacing w:line="276" w:lineRule="auto"/>
        <w:ind w:right="114"/>
        <w:rPr>
          <w:sz w:val="24"/>
        </w:rPr>
      </w:pPr>
    </w:p>
    <w:p w14:paraId="7ADA92BE" w14:textId="77777777" w:rsidR="0061422B" w:rsidRDefault="0061422B" w:rsidP="002A5B57">
      <w:pPr>
        <w:spacing w:before="1" w:line="276" w:lineRule="auto"/>
        <w:ind w:right="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2E3C8181" w14:textId="03629366" w:rsidR="0061422B" w:rsidRDefault="0061422B" w:rsidP="0037543F">
      <w:pPr>
        <w:spacing w:before="133" w:line="276" w:lineRule="auto"/>
        <w:ind w:left="1005" w:right="282"/>
        <w:jc w:val="center"/>
        <w:rPr>
          <w:b/>
          <w:sz w:val="24"/>
        </w:rPr>
      </w:pPr>
      <w:r>
        <w:rPr>
          <w:b/>
          <w:sz w:val="24"/>
        </w:rPr>
        <w:t>Wymogi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bezpiecznych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między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małoletnimi,</w:t>
      </w:r>
      <w:r>
        <w:rPr>
          <w:b/>
          <w:spacing w:val="-4"/>
          <w:sz w:val="24"/>
        </w:rPr>
        <w:t xml:space="preserve"> </w:t>
      </w:r>
      <w:r w:rsidR="0037543F">
        <w:rPr>
          <w:b/>
          <w:spacing w:val="-4"/>
          <w:sz w:val="24"/>
        </w:rPr>
        <w:t xml:space="preserve">                                     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szczególności zachowania niedozwolone</w:t>
      </w:r>
    </w:p>
    <w:p w14:paraId="6240FCB7" w14:textId="5A834B6D" w:rsidR="0061422B" w:rsidRDefault="0061422B" w:rsidP="00887E40">
      <w:pPr>
        <w:pStyle w:val="Akapitzlist"/>
        <w:numPr>
          <w:ilvl w:val="0"/>
          <w:numId w:val="6"/>
        </w:numPr>
        <w:tabs>
          <w:tab w:val="left" w:pos="400"/>
        </w:tabs>
        <w:spacing w:before="261" w:line="276" w:lineRule="auto"/>
        <w:ind w:right="128"/>
        <w:rPr>
          <w:sz w:val="24"/>
        </w:rPr>
      </w:pPr>
      <w:r>
        <w:rPr>
          <w:sz w:val="24"/>
        </w:rPr>
        <w:t>Podstawową</w:t>
      </w:r>
      <w:r>
        <w:rPr>
          <w:spacing w:val="-2"/>
          <w:sz w:val="24"/>
        </w:rPr>
        <w:t xml:space="preserve"> </w:t>
      </w:r>
      <w:r>
        <w:rPr>
          <w:sz w:val="24"/>
        </w:rPr>
        <w:t>zasadą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małoletnimi</w:t>
      </w:r>
      <w:r>
        <w:rPr>
          <w:spacing w:val="-2"/>
          <w:sz w:val="24"/>
        </w:rPr>
        <w:t xml:space="preserve"> </w:t>
      </w:r>
      <w:r>
        <w:rPr>
          <w:sz w:val="24"/>
        </w:rPr>
        <w:t>jest działanie z szacunkiem, uwzględniające godność i potrzeby małoletnich.</w:t>
      </w:r>
    </w:p>
    <w:p w14:paraId="722BE3ED" w14:textId="77777777" w:rsidR="0061422B" w:rsidRDefault="0061422B" w:rsidP="00887E40">
      <w:pPr>
        <w:pStyle w:val="Akapitzlist"/>
        <w:numPr>
          <w:ilvl w:val="0"/>
          <w:numId w:val="6"/>
        </w:numPr>
        <w:tabs>
          <w:tab w:val="left" w:pos="400"/>
        </w:tabs>
        <w:spacing w:before="6" w:line="276" w:lineRule="auto"/>
        <w:ind w:right="121"/>
        <w:rPr>
          <w:sz w:val="24"/>
        </w:rPr>
      </w:pPr>
      <w:r>
        <w:rPr>
          <w:sz w:val="24"/>
        </w:rPr>
        <w:t>Standardem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tworzenie</w:t>
      </w:r>
      <w:r>
        <w:rPr>
          <w:spacing w:val="-6"/>
          <w:sz w:val="24"/>
        </w:rPr>
        <w:t xml:space="preserve"> </w:t>
      </w:r>
      <w:r>
        <w:rPr>
          <w:sz w:val="24"/>
        </w:rPr>
        <w:t>atmosfery</w:t>
      </w:r>
      <w:r>
        <w:rPr>
          <w:spacing w:val="-5"/>
          <w:sz w:val="24"/>
        </w:rPr>
        <w:t xml:space="preserve"> </w:t>
      </w:r>
      <w:r>
        <w:rPr>
          <w:sz w:val="24"/>
        </w:rPr>
        <w:t>życia placówki,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promuje</w:t>
      </w:r>
      <w:r>
        <w:rPr>
          <w:spacing w:val="-6"/>
          <w:sz w:val="24"/>
        </w:rPr>
        <w:t xml:space="preserve"> </w:t>
      </w:r>
      <w:r>
        <w:rPr>
          <w:sz w:val="24"/>
        </w:rPr>
        <w:t>tolerancję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poczucie</w:t>
      </w:r>
      <w:r>
        <w:rPr>
          <w:spacing w:val="-11"/>
          <w:sz w:val="24"/>
        </w:rPr>
        <w:t xml:space="preserve"> </w:t>
      </w:r>
      <w:r>
        <w:rPr>
          <w:sz w:val="24"/>
        </w:rPr>
        <w:t>odpowiedzialności za swoje zachowanie.</w:t>
      </w:r>
    </w:p>
    <w:p w14:paraId="18D3E712" w14:textId="77777777" w:rsidR="0061422B" w:rsidRDefault="0061422B" w:rsidP="00107E1F">
      <w:pPr>
        <w:pStyle w:val="Akapitzlist"/>
        <w:numPr>
          <w:ilvl w:val="0"/>
          <w:numId w:val="6"/>
        </w:numPr>
        <w:tabs>
          <w:tab w:val="left" w:pos="400"/>
        </w:tabs>
        <w:rPr>
          <w:sz w:val="24"/>
        </w:rPr>
      </w:pPr>
      <w:r>
        <w:rPr>
          <w:sz w:val="24"/>
        </w:rPr>
        <w:t>Niedozwolone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14546DA4" w14:textId="77777777" w:rsidR="0061422B" w:rsidRPr="00050EF9" w:rsidRDefault="0061422B" w:rsidP="00107E1F">
      <w:pPr>
        <w:pStyle w:val="Akapitzlist"/>
        <w:numPr>
          <w:ilvl w:val="1"/>
          <w:numId w:val="6"/>
        </w:numPr>
        <w:tabs>
          <w:tab w:val="left" w:pos="825"/>
        </w:tabs>
        <w:spacing w:before="119"/>
        <w:ind w:left="825" w:hanging="425"/>
        <w:jc w:val="both"/>
        <w:rPr>
          <w:sz w:val="24"/>
        </w:rPr>
      </w:pPr>
      <w:r>
        <w:rPr>
          <w:sz w:val="24"/>
        </w:rPr>
        <w:t>stosowanie</w:t>
      </w:r>
      <w:r>
        <w:rPr>
          <w:spacing w:val="-8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6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małoletniego, w</w:t>
      </w:r>
      <w:r>
        <w:rPr>
          <w:spacing w:val="-3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formie;</w:t>
      </w:r>
    </w:p>
    <w:p w14:paraId="05FEE6BA" w14:textId="77777777" w:rsidR="0061422B" w:rsidRDefault="0061422B" w:rsidP="00107E1F">
      <w:pPr>
        <w:pStyle w:val="Akapitzlist"/>
        <w:numPr>
          <w:ilvl w:val="1"/>
          <w:numId w:val="6"/>
        </w:numPr>
        <w:tabs>
          <w:tab w:val="left" w:pos="825"/>
        </w:tabs>
        <w:spacing w:before="71"/>
        <w:jc w:val="both"/>
        <w:rPr>
          <w:sz w:val="24"/>
        </w:rPr>
      </w:pPr>
      <w:r>
        <w:rPr>
          <w:sz w:val="24"/>
        </w:rPr>
        <w:t>używanie</w:t>
      </w:r>
      <w:r>
        <w:rPr>
          <w:spacing w:val="-6"/>
          <w:sz w:val="24"/>
        </w:rPr>
        <w:t xml:space="preserve"> </w:t>
      </w:r>
      <w:r>
        <w:rPr>
          <w:sz w:val="24"/>
        </w:rPr>
        <w:t>wulgarnego,</w:t>
      </w:r>
      <w:r>
        <w:rPr>
          <w:spacing w:val="-4"/>
          <w:sz w:val="24"/>
        </w:rPr>
        <w:t xml:space="preserve"> </w:t>
      </w:r>
      <w:r>
        <w:rPr>
          <w:sz w:val="24"/>
        </w:rPr>
        <w:t>obraźliwego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języka;</w:t>
      </w:r>
    </w:p>
    <w:p w14:paraId="1EE61F40" w14:textId="77777777" w:rsidR="0061422B" w:rsidRDefault="0061422B" w:rsidP="00107E1F">
      <w:pPr>
        <w:pStyle w:val="Akapitzlist"/>
        <w:numPr>
          <w:ilvl w:val="1"/>
          <w:numId w:val="6"/>
        </w:numPr>
        <w:tabs>
          <w:tab w:val="left" w:pos="825"/>
        </w:tabs>
        <w:spacing w:before="124"/>
        <w:ind w:left="825" w:hanging="425"/>
        <w:jc w:val="both"/>
        <w:rPr>
          <w:sz w:val="24"/>
        </w:rPr>
      </w:pPr>
      <w:r>
        <w:rPr>
          <w:sz w:val="24"/>
        </w:rPr>
        <w:t>upokarzanie,</w:t>
      </w:r>
      <w:r>
        <w:rPr>
          <w:spacing w:val="-5"/>
          <w:sz w:val="24"/>
        </w:rPr>
        <w:t xml:space="preserve"> </w:t>
      </w:r>
      <w:r>
        <w:rPr>
          <w:sz w:val="24"/>
        </w:rPr>
        <w:t>obrażanie,</w:t>
      </w:r>
      <w:r>
        <w:rPr>
          <w:spacing w:val="-5"/>
          <w:sz w:val="24"/>
        </w:rPr>
        <w:t xml:space="preserve"> </w:t>
      </w:r>
      <w:r>
        <w:rPr>
          <w:sz w:val="24"/>
        </w:rPr>
        <w:t>znieważanie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2"/>
          <w:sz w:val="24"/>
        </w:rPr>
        <w:t>;</w:t>
      </w:r>
    </w:p>
    <w:p w14:paraId="7D499E22" w14:textId="3593111C" w:rsidR="0061422B" w:rsidRDefault="0061422B" w:rsidP="00107E1F">
      <w:pPr>
        <w:pStyle w:val="Akapitzlist"/>
        <w:numPr>
          <w:ilvl w:val="1"/>
          <w:numId w:val="6"/>
        </w:numPr>
        <w:tabs>
          <w:tab w:val="left" w:pos="825"/>
        </w:tabs>
        <w:spacing w:before="125"/>
        <w:ind w:left="400" w:right="121" w:firstLine="0"/>
        <w:jc w:val="both"/>
        <w:rPr>
          <w:sz w:val="24"/>
        </w:rPr>
      </w:pPr>
      <w:r>
        <w:rPr>
          <w:sz w:val="24"/>
        </w:rPr>
        <w:t>zachowanie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sposób</w:t>
      </w:r>
      <w:r>
        <w:rPr>
          <w:spacing w:val="-10"/>
          <w:sz w:val="24"/>
        </w:rPr>
        <w:t xml:space="preserve"> </w:t>
      </w:r>
      <w:r>
        <w:rPr>
          <w:sz w:val="24"/>
        </w:rPr>
        <w:t>niestosowny,</w:t>
      </w:r>
      <w:r>
        <w:rPr>
          <w:spacing w:val="-10"/>
          <w:sz w:val="24"/>
        </w:rPr>
        <w:t xml:space="preserve"> </w:t>
      </w:r>
      <w:r>
        <w:rPr>
          <w:sz w:val="24"/>
        </w:rPr>
        <w:t>tj.</w:t>
      </w:r>
      <w:r>
        <w:rPr>
          <w:spacing w:val="-10"/>
          <w:sz w:val="24"/>
        </w:rPr>
        <w:t xml:space="preserve"> </w:t>
      </w:r>
      <w:r>
        <w:rPr>
          <w:sz w:val="24"/>
        </w:rPr>
        <w:t>używanie</w:t>
      </w:r>
      <w:r>
        <w:rPr>
          <w:spacing w:val="-11"/>
          <w:sz w:val="24"/>
        </w:rPr>
        <w:t xml:space="preserve"> </w:t>
      </w:r>
      <w:r>
        <w:rPr>
          <w:sz w:val="24"/>
        </w:rPr>
        <w:t>wulgarnych</w:t>
      </w:r>
      <w:r>
        <w:rPr>
          <w:spacing w:val="-10"/>
          <w:sz w:val="24"/>
        </w:rPr>
        <w:t xml:space="preserve"> </w:t>
      </w:r>
      <w:r>
        <w:rPr>
          <w:sz w:val="24"/>
        </w:rPr>
        <w:t>słów,</w:t>
      </w:r>
      <w:r>
        <w:rPr>
          <w:spacing w:val="-10"/>
          <w:sz w:val="24"/>
        </w:rPr>
        <w:t xml:space="preserve"> </w:t>
      </w:r>
      <w:r>
        <w:rPr>
          <w:sz w:val="24"/>
        </w:rPr>
        <w:t>gestów,</w:t>
      </w:r>
      <w:r>
        <w:rPr>
          <w:spacing w:val="-10"/>
          <w:sz w:val="24"/>
        </w:rPr>
        <w:t xml:space="preserve"> </w:t>
      </w:r>
      <w:r>
        <w:rPr>
          <w:sz w:val="24"/>
        </w:rPr>
        <w:t>żartów,</w:t>
      </w:r>
      <w:r>
        <w:rPr>
          <w:spacing w:val="-10"/>
          <w:sz w:val="24"/>
        </w:rPr>
        <w:t xml:space="preserve"> </w:t>
      </w:r>
      <w:r>
        <w:rPr>
          <w:sz w:val="24"/>
        </w:rPr>
        <w:t>kierowanie obraźliwych uwag, w tym o zabarwieniu seksualnym;</w:t>
      </w:r>
    </w:p>
    <w:p w14:paraId="0C446DEC" w14:textId="77777777" w:rsidR="0061422B" w:rsidRPr="006C7747" w:rsidRDefault="0061422B" w:rsidP="00107E1F">
      <w:pPr>
        <w:pStyle w:val="Akapitzlist"/>
        <w:numPr>
          <w:ilvl w:val="1"/>
          <w:numId w:val="6"/>
        </w:numPr>
        <w:tabs>
          <w:tab w:val="left" w:pos="825"/>
        </w:tabs>
        <w:ind w:left="825" w:hanging="425"/>
        <w:jc w:val="both"/>
        <w:rPr>
          <w:sz w:val="24"/>
        </w:rPr>
      </w:pPr>
      <w:r>
        <w:rPr>
          <w:sz w:val="24"/>
        </w:rPr>
        <w:t>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zastraszania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gróźb;</w:t>
      </w:r>
    </w:p>
    <w:p w14:paraId="19EFCC83" w14:textId="355106B3" w:rsidR="0061422B" w:rsidRPr="006C7747" w:rsidRDefault="0061422B" w:rsidP="00107E1F">
      <w:pPr>
        <w:pStyle w:val="Akapitzlist"/>
        <w:numPr>
          <w:ilvl w:val="1"/>
          <w:numId w:val="6"/>
        </w:numPr>
        <w:tabs>
          <w:tab w:val="left" w:pos="836"/>
        </w:tabs>
        <w:spacing w:before="124"/>
        <w:ind w:left="836" w:right="124" w:hanging="360"/>
        <w:jc w:val="both"/>
        <w:rPr>
          <w:sz w:val="24"/>
        </w:rPr>
      </w:pPr>
      <w:r w:rsidRPr="006C7747">
        <w:rPr>
          <w:sz w:val="24"/>
        </w:rPr>
        <w:t>udostępnianie</w:t>
      </w:r>
      <w:r w:rsidRPr="006C7747">
        <w:rPr>
          <w:spacing w:val="40"/>
          <w:sz w:val="24"/>
        </w:rPr>
        <w:t xml:space="preserve"> </w:t>
      </w:r>
      <w:r w:rsidRPr="006C7747">
        <w:rPr>
          <w:sz w:val="24"/>
        </w:rPr>
        <w:t>między</w:t>
      </w:r>
      <w:r w:rsidRPr="006C7747">
        <w:rPr>
          <w:spacing w:val="40"/>
          <w:sz w:val="24"/>
        </w:rPr>
        <w:t xml:space="preserve"> </w:t>
      </w:r>
      <w:r w:rsidRPr="006C7747">
        <w:rPr>
          <w:sz w:val="24"/>
        </w:rPr>
        <w:t>małoletnimi</w:t>
      </w:r>
      <w:r w:rsidRPr="006C7747">
        <w:rPr>
          <w:spacing w:val="40"/>
          <w:sz w:val="24"/>
        </w:rPr>
        <w:t xml:space="preserve"> </w:t>
      </w:r>
      <w:r w:rsidRPr="006C7747">
        <w:rPr>
          <w:sz w:val="24"/>
        </w:rPr>
        <w:t>substancji</w:t>
      </w:r>
      <w:r w:rsidRPr="006C7747">
        <w:rPr>
          <w:spacing w:val="40"/>
          <w:sz w:val="24"/>
        </w:rPr>
        <w:t xml:space="preserve"> </w:t>
      </w:r>
      <w:r w:rsidRPr="006C7747">
        <w:rPr>
          <w:sz w:val="24"/>
        </w:rPr>
        <w:t>psychoaktywnych</w:t>
      </w:r>
      <w:r w:rsidRPr="006C7747">
        <w:rPr>
          <w:spacing w:val="40"/>
          <w:sz w:val="24"/>
        </w:rPr>
        <w:t xml:space="preserve"> </w:t>
      </w:r>
      <w:r w:rsidRPr="006C7747">
        <w:rPr>
          <w:sz w:val="24"/>
        </w:rPr>
        <w:t>i</w:t>
      </w:r>
      <w:r w:rsidRPr="006C7747">
        <w:rPr>
          <w:spacing w:val="40"/>
          <w:sz w:val="24"/>
        </w:rPr>
        <w:t xml:space="preserve"> </w:t>
      </w:r>
      <w:r w:rsidRPr="006C7747">
        <w:rPr>
          <w:sz w:val="24"/>
        </w:rPr>
        <w:t>używanie</w:t>
      </w:r>
      <w:r w:rsidRPr="006C7747">
        <w:rPr>
          <w:spacing w:val="40"/>
          <w:sz w:val="24"/>
        </w:rPr>
        <w:t xml:space="preserve"> </w:t>
      </w:r>
      <w:r w:rsidRPr="006C7747">
        <w:rPr>
          <w:sz w:val="24"/>
        </w:rPr>
        <w:t>ich</w:t>
      </w:r>
      <w:r w:rsidRPr="006C7747">
        <w:rPr>
          <w:spacing w:val="40"/>
          <w:sz w:val="24"/>
        </w:rPr>
        <w:t xml:space="preserve"> </w:t>
      </w:r>
      <w:r w:rsidR="0091702B" w:rsidRPr="006C7747">
        <w:rPr>
          <w:spacing w:val="40"/>
          <w:sz w:val="24"/>
        </w:rPr>
        <w:t xml:space="preserve">                         </w:t>
      </w:r>
      <w:r w:rsidRPr="006C7747">
        <w:rPr>
          <w:sz w:val="24"/>
        </w:rPr>
        <w:t>w swoim otoczeniu.</w:t>
      </w:r>
    </w:p>
    <w:p w14:paraId="1F858141" w14:textId="77777777" w:rsidR="0061422B" w:rsidRDefault="0061422B" w:rsidP="0061422B">
      <w:pPr>
        <w:tabs>
          <w:tab w:val="left" w:pos="836"/>
        </w:tabs>
        <w:spacing w:line="276" w:lineRule="auto"/>
        <w:ind w:right="124"/>
        <w:jc w:val="both"/>
        <w:rPr>
          <w:sz w:val="24"/>
        </w:rPr>
      </w:pPr>
    </w:p>
    <w:p w14:paraId="5FBC4EE9" w14:textId="77777777" w:rsidR="0061422B" w:rsidRDefault="0061422B" w:rsidP="002A5B57">
      <w:pPr>
        <w:spacing w:line="276" w:lineRule="auto"/>
        <w:ind w:right="7"/>
        <w:jc w:val="center"/>
        <w:rPr>
          <w:b/>
          <w:sz w:val="24"/>
        </w:rPr>
      </w:pPr>
      <w:r>
        <w:rPr>
          <w:b/>
          <w:sz w:val="24"/>
        </w:rPr>
        <w:lastRenderedPageBreak/>
        <w:t>Rozdział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562C389B" w14:textId="77777777" w:rsidR="0061422B" w:rsidRDefault="0061422B" w:rsidP="0061422B">
      <w:pPr>
        <w:spacing w:before="119" w:line="276" w:lineRule="auto"/>
        <w:ind w:left="718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korzystania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urządzeń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elektronicznych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dostępem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Internetu</w:t>
      </w:r>
    </w:p>
    <w:p w14:paraId="798464BA" w14:textId="76F23142" w:rsidR="0061422B" w:rsidRDefault="0061422B" w:rsidP="0061422B">
      <w:pPr>
        <w:pStyle w:val="Akapitzlist"/>
        <w:tabs>
          <w:tab w:val="left" w:pos="400"/>
        </w:tabs>
        <w:spacing w:before="259" w:line="276" w:lineRule="auto"/>
        <w:ind w:right="119" w:firstLine="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Izbie Wytrzeźwień w Toruniu dostęp do Internetu </w:t>
      </w:r>
      <w:r w:rsidR="001A5E85">
        <w:rPr>
          <w:sz w:val="24"/>
        </w:rPr>
        <w:t xml:space="preserve">oraz telefonu </w:t>
      </w:r>
      <w:r>
        <w:rPr>
          <w:sz w:val="24"/>
        </w:rPr>
        <w:t xml:space="preserve">mają tylko pracownicy placówki. Nie udostępnia się </w:t>
      </w:r>
      <w:r w:rsidR="001A5E85">
        <w:rPr>
          <w:sz w:val="24"/>
        </w:rPr>
        <w:t xml:space="preserve">sprzętu </w:t>
      </w:r>
      <w:r>
        <w:rPr>
          <w:sz w:val="24"/>
        </w:rPr>
        <w:t>komputer</w:t>
      </w:r>
      <w:r w:rsidR="001A5E85">
        <w:rPr>
          <w:sz w:val="24"/>
        </w:rPr>
        <w:t>owego oraz telefonu</w:t>
      </w:r>
      <w:r>
        <w:rPr>
          <w:sz w:val="24"/>
        </w:rPr>
        <w:t xml:space="preserve"> </w:t>
      </w:r>
      <w:r w:rsidR="001A5E85">
        <w:rPr>
          <w:sz w:val="24"/>
        </w:rPr>
        <w:t xml:space="preserve">osobom </w:t>
      </w:r>
      <w:r w:rsidR="008913CE">
        <w:rPr>
          <w:sz w:val="24"/>
        </w:rPr>
        <w:t xml:space="preserve">małoletnim </w:t>
      </w:r>
      <w:r w:rsidR="001A5E85">
        <w:rPr>
          <w:sz w:val="24"/>
        </w:rPr>
        <w:t xml:space="preserve">przyjętym do wytrzeźwienia </w:t>
      </w:r>
    </w:p>
    <w:p w14:paraId="67192C47" w14:textId="77777777" w:rsidR="0061422B" w:rsidRPr="00050EF9" w:rsidRDefault="0061422B" w:rsidP="0061422B">
      <w:pPr>
        <w:tabs>
          <w:tab w:val="left" w:pos="836"/>
        </w:tabs>
        <w:spacing w:line="276" w:lineRule="auto"/>
        <w:ind w:right="124"/>
        <w:jc w:val="both"/>
        <w:rPr>
          <w:sz w:val="24"/>
        </w:rPr>
      </w:pPr>
    </w:p>
    <w:p w14:paraId="4F12E423" w14:textId="77777777" w:rsidR="0061422B" w:rsidRDefault="0061422B" w:rsidP="002A5B57">
      <w:pPr>
        <w:spacing w:before="1" w:line="276" w:lineRule="auto"/>
        <w:ind w:right="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22C70415" w14:textId="1AEF427E" w:rsidR="0061422B" w:rsidRDefault="0061422B" w:rsidP="0091702B">
      <w:pPr>
        <w:spacing w:before="132" w:line="276" w:lineRule="auto"/>
        <w:ind w:left="184" w:right="181"/>
        <w:jc w:val="center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treściami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szkodliwymi 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Internecie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utrwalonymi </w:t>
      </w:r>
      <w:r w:rsidR="0091702B">
        <w:rPr>
          <w:b/>
          <w:sz w:val="24"/>
        </w:rPr>
        <w:t xml:space="preserve">             </w:t>
      </w:r>
      <w:r>
        <w:rPr>
          <w:b/>
          <w:sz w:val="24"/>
        </w:rPr>
        <w:t>w innej formie</w:t>
      </w:r>
    </w:p>
    <w:p w14:paraId="47F46CA6" w14:textId="77777777" w:rsidR="0061422B" w:rsidRDefault="0061422B" w:rsidP="0061422B">
      <w:pPr>
        <w:pStyle w:val="Akapitzlist"/>
        <w:numPr>
          <w:ilvl w:val="1"/>
          <w:numId w:val="5"/>
        </w:numPr>
        <w:tabs>
          <w:tab w:val="left" w:pos="835"/>
        </w:tabs>
        <w:spacing w:before="257" w:line="276" w:lineRule="auto"/>
        <w:ind w:left="835" w:hanging="515"/>
        <w:jc w:val="both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wizerunku</w:t>
      </w:r>
    </w:p>
    <w:p w14:paraId="06F9000A" w14:textId="44AD6410" w:rsidR="0061422B" w:rsidRPr="00050EF9" w:rsidRDefault="0061422B" w:rsidP="0061422B">
      <w:pPr>
        <w:pStyle w:val="Akapitzlist"/>
        <w:tabs>
          <w:tab w:val="left" w:pos="400"/>
        </w:tabs>
        <w:spacing w:before="71" w:line="276" w:lineRule="auto"/>
        <w:ind w:firstLine="0"/>
        <w:rPr>
          <w:sz w:val="24"/>
        </w:rPr>
      </w:pPr>
      <w:r w:rsidRPr="00050EF9">
        <w:rPr>
          <w:sz w:val="24"/>
        </w:rPr>
        <w:t xml:space="preserve">Placówka ze względu na przepisy dotyczące  bezpieczeństwa </w:t>
      </w:r>
      <w:r w:rsidRPr="00050EF9">
        <w:rPr>
          <w:spacing w:val="-6"/>
          <w:sz w:val="24"/>
        </w:rPr>
        <w:t xml:space="preserve"> </w:t>
      </w:r>
      <w:r w:rsidRPr="00050EF9">
        <w:rPr>
          <w:sz w:val="24"/>
        </w:rPr>
        <w:t>utrwala</w:t>
      </w:r>
      <w:r w:rsidRPr="00050EF9">
        <w:rPr>
          <w:spacing w:val="-4"/>
          <w:sz w:val="24"/>
        </w:rPr>
        <w:t xml:space="preserve"> </w:t>
      </w:r>
      <w:r w:rsidRPr="00050EF9">
        <w:rPr>
          <w:sz w:val="24"/>
        </w:rPr>
        <w:t xml:space="preserve">wizerunek osób osadzonych w </w:t>
      </w:r>
      <w:r w:rsidR="000A7A11">
        <w:rPr>
          <w:sz w:val="24"/>
        </w:rPr>
        <w:t>I</w:t>
      </w:r>
      <w:r w:rsidRPr="00050EF9">
        <w:rPr>
          <w:sz w:val="24"/>
        </w:rPr>
        <w:t>zbie</w:t>
      </w:r>
      <w:r w:rsidR="000A7A11">
        <w:rPr>
          <w:sz w:val="24"/>
        </w:rPr>
        <w:t xml:space="preserve"> Wytrzeźwień</w:t>
      </w:r>
      <w:r w:rsidRPr="00050EF9">
        <w:rPr>
          <w:sz w:val="24"/>
        </w:rPr>
        <w:t xml:space="preserve"> na monitoringu wewnętrznym pomieszczeń i zapisuje obraz na nośniku danych przez okres 30 dni, po tym czasie dane z nośnika automatycznie trwale usuwają się.</w:t>
      </w:r>
    </w:p>
    <w:p w14:paraId="19832A0B" w14:textId="77777777" w:rsidR="0061422B" w:rsidRDefault="0061422B" w:rsidP="0061422B">
      <w:pPr>
        <w:pStyle w:val="Tekstpodstawowy"/>
        <w:spacing w:before="71" w:line="276" w:lineRule="auto"/>
        <w:ind w:left="760" w:right="114"/>
      </w:pPr>
    </w:p>
    <w:p w14:paraId="36AD329D" w14:textId="01E8E502" w:rsidR="0061422B" w:rsidRPr="005B19C6" w:rsidRDefault="0061422B" w:rsidP="005B19C6">
      <w:pPr>
        <w:pStyle w:val="Akapitzlist"/>
        <w:numPr>
          <w:ilvl w:val="1"/>
          <w:numId w:val="5"/>
        </w:numPr>
        <w:tabs>
          <w:tab w:val="left" w:pos="833"/>
        </w:tabs>
        <w:spacing w:line="276" w:lineRule="auto"/>
        <w:jc w:val="both"/>
        <w:rPr>
          <w:b/>
          <w:sz w:val="24"/>
        </w:rPr>
      </w:pPr>
      <w:r>
        <w:rPr>
          <w:b/>
          <w:spacing w:val="-2"/>
          <w:sz w:val="24"/>
        </w:rPr>
        <w:t>Cyberprzemoc</w:t>
      </w:r>
    </w:p>
    <w:p w14:paraId="2D7B80E9" w14:textId="4C18EA6A" w:rsidR="0061422B" w:rsidRDefault="0061422B" w:rsidP="008913CE">
      <w:pPr>
        <w:tabs>
          <w:tab w:val="left" w:pos="400"/>
        </w:tabs>
        <w:spacing w:line="276" w:lineRule="auto"/>
        <w:ind w:left="400" w:right="120"/>
        <w:jc w:val="both"/>
        <w:rPr>
          <w:sz w:val="24"/>
        </w:rPr>
      </w:pPr>
      <w:r w:rsidRPr="0008565A">
        <w:rPr>
          <w:sz w:val="24"/>
        </w:rPr>
        <w:t xml:space="preserve">Personel, do którego dotarło zgłoszenie </w:t>
      </w:r>
      <w:r w:rsidR="00935138">
        <w:rPr>
          <w:sz w:val="24"/>
        </w:rPr>
        <w:t xml:space="preserve">osoby </w:t>
      </w:r>
      <w:r w:rsidR="0008565A" w:rsidRPr="0008565A">
        <w:rPr>
          <w:sz w:val="24"/>
        </w:rPr>
        <w:t>małoletnie</w:t>
      </w:r>
      <w:r w:rsidR="00935138">
        <w:rPr>
          <w:sz w:val="24"/>
        </w:rPr>
        <w:t xml:space="preserve">j </w:t>
      </w:r>
      <w:r w:rsidR="0008565A" w:rsidRPr="0008565A">
        <w:rPr>
          <w:sz w:val="24"/>
        </w:rPr>
        <w:t xml:space="preserve">o cyberprzemocy </w:t>
      </w:r>
      <w:r w:rsidRPr="0008565A">
        <w:rPr>
          <w:sz w:val="24"/>
        </w:rPr>
        <w:t xml:space="preserve">przekazuje sprawę </w:t>
      </w:r>
      <w:r w:rsidR="008913CE">
        <w:rPr>
          <w:sz w:val="24"/>
        </w:rPr>
        <w:t xml:space="preserve">  </w:t>
      </w:r>
      <w:r w:rsidRPr="0008565A">
        <w:rPr>
          <w:sz w:val="24"/>
        </w:rPr>
        <w:t>osobie wskazanej</w:t>
      </w:r>
      <w:r w:rsidR="00362D74" w:rsidRPr="0008565A">
        <w:rPr>
          <w:sz w:val="24"/>
        </w:rPr>
        <w:t xml:space="preserve">  </w:t>
      </w:r>
      <w:r w:rsidRPr="0008565A">
        <w:rPr>
          <w:sz w:val="24"/>
        </w:rPr>
        <w:t xml:space="preserve">w rozdziale 5 ust. 1, która wykonuje Kartę przebiegu </w:t>
      </w:r>
      <w:r w:rsidR="009F4ED1" w:rsidRPr="0008565A">
        <w:rPr>
          <w:sz w:val="24"/>
        </w:rPr>
        <w:t>zdarzenia.</w:t>
      </w:r>
    </w:p>
    <w:p w14:paraId="2F4219C8" w14:textId="77777777" w:rsidR="005B19C6" w:rsidRPr="0008565A" w:rsidRDefault="005B19C6" w:rsidP="0008565A">
      <w:pPr>
        <w:tabs>
          <w:tab w:val="left" w:pos="400"/>
        </w:tabs>
        <w:spacing w:line="276" w:lineRule="auto"/>
        <w:ind w:right="120"/>
        <w:jc w:val="both"/>
        <w:rPr>
          <w:sz w:val="24"/>
        </w:rPr>
      </w:pPr>
    </w:p>
    <w:p w14:paraId="5180EB92" w14:textId="77777777" w:rsidR="0061422B" w:rsidRDefault="0061422B" w:rsidP="0037543F">
      <w:pPr>
        <w:spacing w:before="71" w:line="276" w:lineRule="auto"/>
        <w:ind w:right="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59DA23C4" w14:textId="77777777" w:rsidR="0061422B" w:rsidRDefault="0061422B" w:rsidP="0037543F">
      <w:pPr>
        <w:spacing w:before="124" w:line="276" w:lineRule="auto"/>
        <w:ind w:right="11"/>
        <w:jc w:val="center"/>
        <w:rPr>
          <w:b/>
          <w:sz w:val="24"/>
        </w:rPr>
      </w:pPr>
      <w:r>
        <w:rPr>
          <w:b/>
          <w:sz w:val="24"/>
        </w:rPr>
        <w:t xml:space="preserve">Formy wsparcia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 ujawnieniu</w:t>
      </w:r>
      <w:r>
        <w:rPr>
          <w:b/>
          <w:spacing w:val="-2"/>
          <w:sz w:val="24"/>
        </w:rPr>
        <w:t xml:space="preserve"> krzywdzenia</w:t>
      </w:r>
    </w:p>
    <w:p w14:paraId="209B0D57" w14:textId="1B845083" w:rsidR="0061422B" w:rsidRPr="001A2D18" w:rsidRDefault="0061422B" w:rsidP="008913CE">
      <w:pPr>
        <w:tabs>
          <w:tab w:val="left" w:pos="400"/>
        </w:tabs>
        <w:spacing w:before="255" w:line="276" w:lineRule="auto"/>
        <w:ind w:left="400"/>
        <w:jc w:val="both"/>
        <w:rPr>
          <w:spacing w:val="-2"/>
          <w:sz w:val="24"/>
        </w:rPr>
      </w:pPr>
      <w:r w:rsidRPr="00CF31AC">
        <w:rPr>
          <w:sz w:val="24"/>
        </w:rPr>
        <w:t>Formą</w:t>
      </w:r>
      <w:r w:rsidRPr="00CF31AC">
        <w:rPr>
          <w:spacing w:val="-1"/>
          <w:sz w:val="24"/>
        </w:rPr>
        <w:t xml:space="preserve"> </w:t>
      </w:r>
      <w:r w:rsidRPr="00CF31AC">
        <w:rPr>
          <w:sz w:val="24"/>
        </w:rPr>
        <w:t>wsparcia dla małoletniego</w:t>
      </w:r>
      <w:r w:rsidRPr="00CF31AC">
        <w:rPr>
          <w:spacing w:val="-4"/>
          <w:sz w:val="24"/>
        </w:rPr>
        <w:t xml:space="preserve"> </w:t>
      </w:r>
      <w:r w:rsidRPr="00CF31AC">
        <w:rPr>
          <w:sz w:val="24"/>
        </w:rPr>
        <w:t>jest przede</w:t>
      </w:r>
      <w:r w:rsidRPr="00CF31AC">
        <w:rPr>
          <w:spacing w:val="-3"/>
          <w:sz w:val="24"/>
        </w:rPr>
        <w:t xml:space="preserve"> </w:t>
      </w:r>
      <w:r w:rsidRPr="00CF31AC">
        <w:rPr>
          <w:spacing w:val="-2"/>
          <w:sz w:val="24"/>
        </w:rPr>
        <w:t xml:space="preserve">wszystkim </w:t>
      </w:r>
      <w:r w:rsidRPr="00CF31AC">
        <w:rPr>
          <w:sz w:val="24"/>
        </w:rPr>
        <w:t>zainicjowanie</w:t>
      </w:r>
      <w:r w:rsidRPr="00CF31AC">
        <w:rPr>
          <w:spacing w:val="-2"/>
          <w:sz w:val="24"/>
        </w:rPr>
        <w:t xml:space="preserve"> </w:t>
      </w:r>
      <w:r w:rsidRPr="00CF31AC">
        <w:rPr>
          <w:sz w:val="24"/>
        </w:rPr>
        <w:t>działań interwencyjnych</w:t>
      </w:r>
      <w:r w:rsidRPr="00CF31AC">
        <w:rPr>
          <w:spacing w:val="-1"/>
          <w:sz w:val="24"/>
        </w:rPr>
        <w:t xml:space="preserve"> </w:t>
      </w:r>
      <w:r w:rsidRPr="00CF31AC">
        <w:rPr>
          <w:sz w:val="24"/>
        </w:rPr>
        <w:t>we</w:t>
      </w:r>
      <w:r w:rsidRPr="00CF31AC">
        <w:rPr>
          <w:spacing w:val="-2"/>
          <w:sz w:val="24"/>
        </w:rPr>
        <w:t xml:space="preserve"> </w:t>
      </w:r>
      <w:r w:rsidRPr="00CF31AC">
        <w:rPr>
          <w:sz w:val="24"/>
        </w:rPr>
        <w:t>współpracy</w:t>
      </w:r>
      <w:r w:rsidRPr="00CF31AC">
        <w:rPr>
          <w:spacing w:val="-1"/>
          <w:sz w:val="24"/>
        </w:rPr>
        <w:t xml:space="preserve"> </w:t>
      </w:r>
      <w:r w:rsidRPr="00CF31AC">
        <w:rPr>
          <w:sz w:val="24"/>
        </w:rPr>
        <w:t>z innymi instytucjami, jeśli istnieje taka konieczność</w:t>
      </w:r>
      <w:r>
        <w:rPr>
          <w:sz w:val="24"/>
        </w:rPr>
        <w:t>.</w:t>
      </w:r>
    </w:p>
    <w:p w14:paraId="775B9519" w14:textId="77777777" w:rsidR="0061422B" w:rsidRDefault="0061422B" w:rsidP="0061422B">
      <w:pPr>
        <w:pStyle w:val="Tekstpodstawowy"/>
        <w:spacing w:line="276" w:lineRule="auto"/>
      </w:pPr>
    </w:p>
    <w:p w14:paraId="6B5C0318" w14:textId="77777777" w:rsidR="0061422B" w:rsidRDefault="0061422B" w:rsidP="002A5B57">
      <w:pPr>
        <w:spacing w:line="276" w:lineRule="auto"/>
        <w:ind w:right="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43EFA5F5" w14:textId="77777777" w:rsidR="0061422B" w:rsidRDefault="0061422B" w:rsidP="0061422B">
      <w:pPr>
        <w:spacing w:before="133" w:line="276" w:lineRule="auto"/>
        <w:ind w:left="805" w:right="83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udostępniania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personelowi,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opiekunom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polityki do zaznajomienia i stosowania oraz zasady aktualizacji i przeglądu Standardów</w:t>
      </w:r>
    </w:p>
    <w:p w14:paraId="5BBE73C1" w14:textId="2B5E0623" w:rsidR="0061422B" w:rsidRDefault="0061422B" w:rsidP="0061422B">
      <w:pPr>
        <w:pStyle w:val="Akapitzlist"/>
        <w:numPr>
          <w:ilvl w:val="0"/>
          <w:numId w:val="2"/>
        </w:numPr>
        <w:tabs>
          <w:tab w:val="left" w:pos="475"/>
        </w:tabs>
        <w:spacing w:before="256" w:line="276" w:lineRule="auto"/>
        <w:ind w:left="475" w:right="115"/>
        <w:rPr>
          <w:sz w:val="24"/>
        </w:rPr>
      </w:pPr>
      <w:r>
        <w:rPr>
          <w:sz w:val="24"/>
        </w:rPr>
        <w:t>Wszelkie</w:t>
      </w:r>
      <w:r>
        <w:rPr>
          <w:spacing w:val="-9"/>
          <w:sz w:val="24"/>
        </w:rPr>
        <w:t xml:space="preserve"> </w:t>
      </w:r>
      <w:r>
        <w:rPr>
          <w:sz w:val="24"/>
        </w:rPr>
        <w:t>procedury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dokumenty</w:t>
      </w:r>
      <w:r>
        <w:rPr>
          <w:spacing w:val="-9"/>
          <w:sz w:val="24"/>
        </w:rPr>
        <w:t xml:space="preserve"> </w:t>
      </w:r>
      <w:r>
        <w:rPr>
          <w:sz w:val="24"/>
        </w:rPr>
        <w:t>związane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wprowadzeniem</w:t>
      </w:r>
      <w:r>
        <w:rPr>
          <w:spacing w:val="-9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udostępniane personelowi</w:t>
      </w:r>
      <w:r w:rsidR="00BF7A3D">
        <w:rPr>
          <w:sz w:val="24"/>
        </w:rPr>
        <w:t xml:space="preserve"> placówki</w:t>
      </w:r>
      <w:r>
        <w:rPr>
          <w:sz w:val="24"/>
        </w:rPr>
        <w:t>,</w:t>
      </w:r>
      <w:r w:rsidR="00BF7A3D">
        <w:rPr>
          <w:sz w:val="24"/>
        </w:rPr>
        <w:t xml:space="preserve"> który jest zobowiązany </w:t>
      </w:r>
      <w:r>
        <w:rPr>
          <w:sz w:val="24"/>
        </w:rPr>
        <w:t>do</w:t>
      </w:r>
      <w:r w:rsidR="00BF7A3D">
        <w:rPr>
          <w:sz w:val="24"/>
        </w:rPr>
        <w:t xml:space="preserve"> ich</w:t>
      </w:r>
      <w:r>
        <w:rPr>
          <w:spacing w:val="-15"/>
          <w:sz w:val="24"/>
        </w:rPr>
        <w:t xml:space="preserve"> </w:t>
      </w:r>
      <w:r>
        <w:rPr>
          <w:sz w:val="24"/>
        </w:rPr>
        <w:t>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(zgodnie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poniższymi</w:t>
      </w:r>
      <w:r>
        <w:rPr>
          <w:spacing w:val="-4"/>
          <w:sz w:val="24"/>
        </w:rPr>
        <w:t xml:space="preserve"> </w:t>
      </w:r>
      <w:r>
        <w:rPr>
          <w:sz w:val="24"/>
        </w:rPr>
        <w:t>zasadami)</w:t>
      </w:r>
      <w:r w:rsidR="00BF7A3D">
        <w:rPr>
          <w:sz w:val="24"/>
        </w:rPr>
        <w:t xml:space="preserve"> oraz osobom małoletnim</w:t>
      </w:r>
      <w:r w:rsidR="0021623F">
        <w:rPr>
          <w:sz w:val="24"/>
        </w:rPr>
        <w:t xml:space="preserve"> przyjętym do Izby do wytrzeźwienia</w:t>
      </w:r>
      <w:r w:rsidR="00BF7A3D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Dokumenty te można również znaleźć na stronie internetowej placówki.</w:t>
      </w:r>
    </w:p>
    <w:p w14:paraId="346BA574" w14:textId="7F566EF9" w:rsidR="0061422B" w:rsidRDefault="0061422B" w:rsidP="0061422B">
      <w:pPr>
        <w:pStyle w:val="Akapitzlist"/>
        <w:numPr>
          <w:ilvl w:val="0"/>
          <w:numId w:val="2"/>
        </w:numPr>
        <w:tabs>
          <w:tab w:val="left" w:pos="475"/>
        </w:tabs>
        <w:spacing w:before="6" w:line="276" w:lineRule="auto"/>
        <w:ind w:left="475" w:right="114"/>
        <w:rPr>
          <w:sz w:val="24"/>
        </w:rPr>
      </w:pPr>
      <w:r>
        <w:rPr>
          <w:sz w:val="24"/>
        </w:rPr>
        <w:t>Każdy</w:t>
      </w:r>
      <w:r>
        <w:rPr>
          <w:spacing w:val="-14"/>
          <w:sz w:val="24"/>
        </w:rPr>
        <w:t xml:space="preserve"> </w:t>
      </w:r>
      <w:r>
        <w:rPr>
          <w:sz w:val="24"/>
        </w:rPr>
        <w:t>pracownik</w:t>
      </w:r>
      <w:r>
        <w:rPr>
          <w:spacing w:val="-9"/>
          <w:sz w:val="24"/>
        </w:rPr>
        <w:t xml:space="preserve"> </w:t>
      </w:r>
      <w:r>
        <w:rPr>
          <w:sz w:val="24"/>
        </w:rPr>
        <w:t>ma</w:t>
      </w:r>
      <w:r>
        <w:rPr>
          <w:spacing w:val="-10"/>
          <w:sz w:val="24"/>
        </w:rPr>
        <w:t xml:space="preserve"> </w:t>
      </w:r>
      <w:r>
        <w:rPr>
          <w:sz w:val="24"/>
        </w:rPr>
        <w:t>obowiązek</w:t>
      </w:r>
      <w:r>
        <w:rPr>
          <w:spacing w:val="-9"/>
          <w:sz w:val="24"/>
        </w:rPr>
        <w:t xml:space="preserve"> </w:t>
      </w:r>
      <w:r>
        <w:rPr>
          <w:sz w:val="24"/>
        </w:rPr>
        <w:t>zapoznać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Standardami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zawarciu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pracę, </w:t>
      </w:r>
      <w:r w:rsidR="00362D74">
        <w:rPr>
          <w:sz w:val="24"/>
        </w:rPr>
        <w:t xml:space="preserve">                  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fakt zapoznania się i przyjęcia do stosowania poświadcza podpisem na liście dostępnej</w:t>
      </w:r>
      <w:r>
        <w:rPr>
          <w:spacing w:val="40"/>
          <w:sz w:val="24"/>
        </w:rPr>
        <w:t xml:space="preserve"> </w:t>
      </w:r>
      <w:r w:rsidR="002C6029">
        <w:rPr>
          <w:spacing w:val="40"/>
          <w:sz w:val="24"/>
        </w:rPr>
        <w:t xml:space="preserve">                </w:t>
      </w:r>
      <w:r>
        <w:rPr>
          <w:sz w:val="24"/>
        </w:rPr>
        <w:t xml:space="preserve">w dziale </w:t>
      </w:r>
      <w:r w:rsidR="004750CD">
        <w:rPr>
          <w:sz w:val="24"/>
        </w:rPr>
        <w:t>administracyjnym</w:t>
      </w:r>
      <w:r w:rsidR="00044D47">
        <w:rPr>
          <w:sz w:val="24"/>
        </w:rPr>
        <w:t xml:space="preserve"> placówki</w:t>
      </w:r>
      <w:r>
        <w:rPr>
          <w:sz w:val="24"/>
        </w:rPr>
        <w:t>.</w:t>
      </w:r>
    </w:p>
    <w:p w14:paraId="35FC0EAC" w14:textId="5098D037" w:rsidR="0061422B" w:rsidRDefault="0061422B" w:rsidP="0061422B">
      <w:pPr>
        <w:pStyle w:val="Akapitzlist"/>
        <w:numPr>
          <w:ilvl w:val="0"/>
          <w:numId w:val="2"/>
        </w:numPr>
        <w:tabs>
          <w:tab w:val="left" w:pos="475"/>
        </w:tabs>
        <w:spacing w:line="276" w:lineRule="auto"/>
        <w:ind w:right="113"/>
        <w:rPr>
          <w:sz w:val="24"/>
        </w:rPr>
      </w:pPr>
      <w:r>
        <w:rPr>
          <w:sz w:val="24"/>
        </w:rPr>
        <w:t xml:space="preserve">Treść oświadczenia dla personelu stanowi </w:t>
      </w:r>
      <w:r w:rsidRPr="00190050">
        <w:rPr>
          <w:b/>
          <w:bCs/>
          <w:sz w:val="24"/>
        </w:rPr>
        <w:t xml:space="preserve">załącznik nr </w:t>
      </w:r>
      <w:r w:rsidR="009E1EC9">
        <w:rPr>
          <w:b/>
          <w:bCs/>
          <w:sz w:val="24"/>
        </w:rPr>
        <w:t>4</w:t>
      </w:r>
      <w:r>
        <w:rPr>
          <w:sz w:val="24"/>
        </w:rPr>
        <w:t xml:space="preserve"> do Standardów.</w:t>
      </w:r>
    </w:p>
    <w:p w14:paraId="21CBA791" w14:textId="7378F320" w:rsidR="0061422B" w:rsidRDefault="0061422B" w:rsidP="0061422B">
      <w:pPr>
        <w:pStyle w:val="Akapitzlist"/>
        <w:numPr>
          <w:ilvl w:val="0"/>
          <w:numId w:val="2"/>
        </w:numPr>
        <w:tabs>
          <w:tab w:val="left" w:pos="475"/>
        </w:tabs>
        <w:spacing w:line="276" w:lineRule="auto"/>
        <w:ind w:left="475" w:right="109"/>
        <w:rPr>
          <w:color w:val="1D1D1B"/>
          <w:sz w:val="24"/>
        </w:rPr>
      </w:pPr>
      <w:r>
        <w:rPr>
          <w:color w:val="1D1D1B"/>
          <w:sz w:val="24"/>
        </w:rPr>
        <w:t>Pracowni</w:t>
      </w:r>
      <w:r w:rsidR="008B3AEB">
        <w:rPr>
          <w:color w:val="1D1D1B"/>
          <w:sz w:val="24"/>
        </w:rPr>
        <w:t>k</w:t>
      </w:r>
      <w:r>
        <w:rPr>
          <w:color w:val="1D1D1B"/>
          <w:sz w:val="24"/>
        </w:rPr>
        <w:t xml:space="preserve"> powołan</w:t>
      </w:r>
      <w:r w:rsidR="008B3AEB">
        <w:rPr>
          <w:color w:val="1D1D1B"/>
          <w:sz w:val="24"/>
        </w:rPr>
        <w:t>y</w:t>
      </w:r>
      <w:r>
        <w:rPr>
          <w:color w:val="1D1D1B"/>
          <w:sz w:val="24"/>
        </w:rPr>
        <w:t xml:space="preserve"> do pełnienia funkcji zgodnie z zapisami rozdziału 1 ust. 5, rozdziału 5</w:t>
      </w:r>
      <w:r>
        <w:rPr>
          <w:color w:val="1D1D1B"/>
          <w:spacing w:val="-2"/>
          <w:sz w:val="24"/>
        </w:rPr>
        <w:t xml:space="preserve"> </w:t>
      </w:r>
      <w:r>
        <w:rPr>
          <w:color w:val="1D1D1B"/>
          <w:sz w:val="24"/>
        </w:rPr>
        <w:t>ust. 1,</w:t>
      </w:r>
      <w:r>
        <w:rPr>
          <w:color w:val="1D1D1B"/>
          <w:spacing w:val="-2"/>
          <w:sz w:val="24"/>
        </w:rPr>
        <w:t xml:space="preserve"> </w:t>
      </w:r>
      <w:r>
        <w:rPr>
          <w:color w:val="1D1D1B"/>
          <w:sz w:val="24"/>
        </w:rPr>
        <w:t>na bieżąco monitoruj</w:t>
      </w:r>
      <w:r w:rsidR="008B3AEB">
        <w:rPr>
          <w:color w:val="1D1D1B"/>
          <w:sz w:val="24"/>
        </w:rPr>
        <w:t>e</w:t>
      </w:r>
      <w:r>
        <w:rPr>
          <w:color w:val="1D1D1B"/>
          <w:sz w:val="24"/>
        </w:rPr>
        <w:t xml:space="preserve"> i</w:t>
      </w:r>
      <w:r>
        <w:rPr>
          <w:color w:val="1D1D1B"/>
          <w:spacing w:val="-4"/>
          <w:sz w:val="24"/>
        </w:rPr>
        <w:t xml:space="preserve"> </w:t>
      </w:r>
      <w:r>
        <w:rPr>
          <w:color w:val="1D1D1B"/>
          <w:sz w:val="24"/>
        </w:rPr>
        <w:t>okresowo weryfikuj</w:t>
      </w:r>
      <w:r w:rsidR="008B3AEB">
        <w:rPr>
          <w:color w:val="1D1D1B"/>
          <w:sz w:val="24"/>
        </w:rPr>
        <w:t>e</w:t>
      </w:r>
      <w:r>
        <w:rPr>
          <w:color w:val="1D1D1B"/>
          <w:sz w:val="24"/>
        </w:rPr>
        <w:t xml:space="preserve"> zgodność prowadzonych działań </w:t>
      </w:r>
      <w:r w:rsidR="00044D47">
        <w:rPr>
          <w:color w:val="1D1D1B"/>
          <w:sz w:val="24"/>
        </w:rPr>
        <w:t xml:space="preserve">                               </w:t>
      </w:r>
      <w:r>
        <w:rPr>
          <w:color w:val="1D1D1B"/>
          <w:sz w:val="24"/>
        </w:rPr>
        <w:t xml:space="preserve">z przyjętymi zasadami ochrony dzieci, dokonując co najmniej raz na dwa lata oceny Standardów, by dostosować je do aktualnych potrzeb i obowiązujących przepisów. </w:t>
      </w:r>
    </w:p>
    <w:p w14:paraId="4647EB47" w14:textId="77777777" w:rsidR="0061422B" w:rsidRDefault="0061422B" w:rsidP="0061422B">
      <w:pPr>
        <w:pStyle w:val="Akapitzlist"/>
        <w:numPr>
          <w:ilvl w:val="0"/>
          <w:numId w:val="2"/>
        </w:numPr>
        <w:tabs>
          <w:tab w:val="left" w:pos="475"/>
        </w:tabs>
        <w:spacing w:line="276" w:lineRule="auto"/>
        <w:ind w:left="475" w:right="123"/>
        <w:rPr>
          <w:sz w:val="24"/>
        </w:rPr>
      </w:pPr>
      <w:r>
        <w:rPr>
          <w:sz w:val="24"/>
        </w:rPr>
        <w:t>Wprowadzone zmiany w Standardach zatwierdza i przedstawia pracownikom Dyrektor placówki.</w:t>
      </w:r>
    </w:p>
    <w:p w14:paraId="24778784" w14:textId="77777777" w:rsidR="002C6029" w:rsidRDefault="002C6029" w:rsidP="002C6029">
      <w:pPr>
        <w:tabs>
          <w:tab w:val="left" w:pos="475"/>
        </w:tabs>
        <w:spacing w:line="276" w:lineRule="auto"/>
        <w:ind w:right="123"/>
        <w:rPr>
          <w:sz w:val="24"/>
        </w:rPr>
      </w:pPr>
    </w:p>
    <w:p w14:paraId="41ABD271" w14:textId="2B595BA0" w:rsidR="0037543F" w:rsidRDefault="0037543F" w:rsidP="0037543F">
      <w:pPr>
        <w:pStyle w:val="Tekstpodstawowy"/>
        <w:spacing w:before="130" w:line="276" w:lineRule="auto"/>
        <w:jc w:val="center"/>
        <w:rPr>
          <w:b/>
        </w:rPr>
      </w:pPr>
      <w:r>
        <w:rPr>
          <w:b/>
        </w:rPr>
        <w:t xml:space="preserve">Rozdział 11 </w:t>
      </w:r>
    </w:p>
    <w:p w14:paraId="71DF9C19" w14:textId="302DB606" w:rsidR="006F0E6E" w:rsidRDefault="006F0E6E" w:rsidP="0037543F">
      <w:pPr>
        <w:pStyle w:val="Tekstpodstawowy"/>
        <w:spacing w:before="130" w:line="276" w:lineRule="auto"/>
        <w:jc w:val="center"/>
        <w:rPr>
          <w:b/>
        </w:rPr>
      </w:pPr>
      <w:r>
        <w:rPr>
          <w:b/>
        </w:rPr>
        <w:t>Ochrona danych osobowych dziecka</w:t>
      </w:r>
    </w:p>
    <w:p w14:paraId="221E230E" w14:textId="77777777" w:rsidR="002C6029" w:rsidRDefault="002C6029" w:rsidP="0037543F">
      <w:pPr>
        <w:pStyle w:val="Tekstpodstawowy"/>
        <w:spacing w:before="130" w:line="276" w:lineRule="auto"/>
        <w:jc w:val="center"/>
        <w:rPr>
          <w:b/>
        </w:rPr>
      </w:pPr>
    </w:p>
    <w:p w14:paraId="3FB4BC9E" w14:textId="77777777" w:rsidR="006F0E6E" w:rsidRDefault="006F0E6E" w:rsidP="006F0E6E">
      <w:pPr>
        <w:pStyle w:val="Akapitzlist"/>
        <w:numPr>
          <w:ilvl w:val="0"/>
          <w:numId w:val="15"/>
        </w:numPr>
        <w:tabs>
          <w:tab w:val="left" w:pos="475"/>
        </w:tabs>
        <w:spacing w:line="276" w:lineRule="auto"/>
        <w:ind w:right="115"/>
        <w:rPr>
          <w:sz w:val="24"/>
        </w:rPr>
      </w:pPr>
      <w:r>
        <w:rPr>
          <w:sz w:val="24"/>
        </w:rPr>
        <w:t>Dane osobowe małoletniego pozyskane przez Izbę Wytrzeźwień w Toruniu w tym wizerunek małoletniego podlega ochronie.</w:t>
      </w:r>
    </w:p>
    <w:p w14:paraId="02F0E250" w14:textId="5EC46126" w:rsidR="006F0E6E" w:rsidRDefault="006F0E6E" w:rsidP="006F0E6E">
      <w:pPr>
        <w:pStyle w:val="Akapitzlist"/>
        <w:numPr>
          <w:ilvl w:val="0"/>
          <w:numId w:val="15"/>
        </w:numPr>
        <w:tabs>
          <w:tab w:val="left" w:pos="475"/>
        </w:tabs>
        <w:spacing w:line="276" w:lineRule="auto"/>
        <w:ind w:right="115"/>
        <w:rPr>
          <w:sz w:val="24"/>
        </w:rPr>
      </w:pPr>
      <w:r>
        <w:rPr>
          <w:sz w:val="24"/>
        </w:rPr>
        <w:t xml:space="preserve"> Administratorem danych osobowych jest Izba Wytrzeźwień w Toruniu ul. Kasztanowa 16 reprezentowana przez Dyrektora. </w:t>
      </w:r>
    </w:p>
    <w:p w14:paraId="7736D23E" w14:textId="09AE9362" w:rsidR="006F0E6E" w:rsidRDefault="006F0E6E" w:rsidP="006F0E6E">
      <w:pPr>
        <w:pStyle w:val="Akapitzlist"/>
        <w:numPr>
          <w:ilvl w:val="0"/>
          <w:numId w:val="15"/>
        </w:numPr>
        <w:tabs>
          <w:tab w:val="left" w:pos="475"/>
        </w:tabs>
        <w:spacing w:line="276" w:lineRule="auto"/>
        <w:ind w:right="115"/>
        <w:rPr>
          <w:sz w:val="24"/>
        </w:rPr>
      </w:pPr>
      <w:r>
        <w:rPr>
          <w:sz w:val="24"/>
        </w:rPr>
        <w:t xml:space="preserve">Upublicznienie przez Izbę Wytrzeźwień w Toruniu wizerunku małoletniego                                         w jakiejkolwiek formie  (tj. fotografia, nagranie wideo) </w:t>
      </w:r>
      <w:r w:rsidR="00BA65EA">
        <w:rPr>
          <w:sz w:val="24"/>
        </w:rPr>
        <w:t>jest niedozwolone jedynie  na wniosek Sądu, Policji, bądź Prokuratury</w:t>
      </w:r>
      <w:r w:rsidR="0008565A">
        <w:rPr>
          <w:sz w:val="24"/>
        </w:rPr>
        <w:t xml:space="preserve">. </w:t>
      </w:r>
    </w:p>
    <w:p w14:paraId="35EB6860" w14:textId="77777777" w:rsidR="006F0E6E" w:rsidRDefault="006F0E6E" w:rsidP="006F0E6E">
      <w:pPr>
        <w:pStyle w:val="Akapitzlist"/>
        <w:tabs>
          <w:tab w:val="left" w:pos="475"/>
        </w:tabs>
        <w:spacing w:line="276" w:lineRule="auto"/>
        <w:ind w:left="476" w:right="115" w:firstLine="0"/>
        <w:rPr>
          <w:sz w:val="24"/>
        </w:rPr>
      </w:pPr>
    </w:p>
    <w:p w14:paraId="4D29AC74" w14:textId="3591CCDD" w:rsidR="006F0E6E" w:rsidRDefault="006F0E6E" w:rsidP="006F0E6E">
      <w:pPr>
        <w:pStyle w:val="Tekstpodstawowy"/>
        <w:spacing w:before="130" w:line="276" w:lineRule="auto"/>
        <w:ind w:left="4016" w:firstLine="232"/>
        <w:rPr>
          <w:b/>
        </w:rPr>
      </w:pPr>
      <w:r>
        <w:rPr>
          <w:b/>
        </w:rPr>
        <w:t>Rozdział 12</w:t>
      </w:r>
    </w:p>
    <w:p w14:paraId="51B837E1" w14:textId="7028F7A8" w:rsidR="0037543F" w:rsidRDefault="006F0E6E" w:rsidP="0037543F">
      <w:pPr>
        <w:pStyle w:val="Tekstpodstawowy"/>
        <w:spacing w:before="130" w:line="276" w:lineRule="auto"/>
        <w:jc w:val="center"/>
        <w:rPr>
          <w:b/>
        </w:rPr>
      </w:pPr>
      <w:r>
        <w:rPr>
          <w:b/>
        </w:rPr>
        <w:t xml:space="preserve">   </w:t>
      </w:r>
      <w:r w:rsidR="0037543F">
        <w:rPr>
          <w:b/>
        </w:rPr>
        <w:t xml:space="preserve">Przepisy końcowe </w:t>
      </w:r>
    </w:p>
    <w:p w14:paraId="548063AB" w14:textId="77777777" w:rsidR="0056779D" w:rsidRDefault="0056779D" w:rsidP="0037543F">
      <w:pPr>
        <w:pStyle w:val="Tekstpodstawowy"/>
        <w:spacing w:before="130" w:line="276" w:lineRule="auto"/>
        <w:jc w:val="center"/>
        <w:rPr>
          <w:b/>
        </w:rPr>
      </w:pPr>
    </w:p>
    <w:p w14:paraId="415CA074" w14:textId="77777777" w:rsidR="0061422B" w:rsidRDefault="0061422B" w:rsidP="006F0E6E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rPr>
          <w:sz w:val="24"/>
        </w:rPr>
      </w:pPr>
      <w:r>
        <w:rPr>
          <w:sz w:val="24"/>
        </w:rPr>
        <w:t>Standardy</w:t>
      </w:r>
      <w:r>
        <w:rPr>
          <w:spacing w:val="-2"/>
          <w:sz w:val="24"/>
        </w:rPr>
        <w:t xml:space="preserve"> </w:t>
      </w:r>
      <w:r>
        <w:rPr>
          <w:sz w:val="24"/>
        </w:rPr>
        <w:t>wchodzą</w:t>
      </w:r>
      <w:r>
        <w:rPr>
          <w:spacing w:val="-3"/>
          <w:sz w:val="24"/>
        </w:rPr>
        <w:t xml:space="preserve"> </w:t>
      </w:r>
      <w:r>
        <w:rPr>
          <w:sz w:val="24"/>
        </w:rPr>
        <w:t>w życie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dniem</w:t>
      </w:r>
      <w:r>
        <w:rPr>
          <w:spacing w:val="-3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zarządzenia.</w:t>
      </w:r>
    </w:p>
    <w:p w14:paraId="1984498D" w14:textId="180C3C8E" w:rsidR="0061422B" w:rsidRDefault="0061422B" w:rsidP="006F0E6E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3"/>
        <w:rPr>
          <w:sz w:val="24"/>
        </w:rPr>
      </w:pPr>
      <w:r>
        <w:rPr>
          <w:sz w:val="24"/>
        </w:rPr>
        <w:t>Ogłoszenie następuje poprzez zamieszczenie Standardów na stronie internetowej placówki, zamieszczenie na</w:t>
      </w:r>
      <w:r>
        <w:rPr>
          <w:spacing w:val="-1"/>
          <w:sz w:val="24"/>
        </w:rPr>
        <w:t xml:space="preserve"> </w:t>
      </w:r>
      <w:r>
        <w:rPr>
          <w:sz w:val="24"/>
        </w:rPr>
        <w:t>korytarzu placówki oraz</w:t>
      </w:r>
      <w:r>
        <w:rPr>
          <w:spacing w:val="-1"/>
          <w:sz w:val="24"/>
        </w:rPr>
        <w:t xml:space="preserve"> </w:t>
      </w:r>
      <w:r w:rsidR="003B4318">
        <w:rPr>
          <w:spacing w:val="-1"/>
          <w:sz w:val="24"/>
        </w:rPr>
        <w:t xml:space="preserve">po </w:t>
      </w:r>
      <w:r>
        <w:rPr>
          <w:sz w:val="24"/>
        </w:rPr>
        <w:t>przekazani</w:t>
      </w:r>
      <w:r w:rsidR="003B4318">
        <w:rPr>
          <w:sz w:val="24"/>
        </w:rPr>
        <w:t>u</w:t>
      </w:r>
      <w:r>
        <w:rPr>
          <w:spacing w:val="-1"/>
          <w:sz w:val="24"/>
        </w:rPr>
        <w:t xml:space="preserve"> </w:t>
      </w:r>
      <w:r w:rsidR="003B4318">
        <w:rPr>
          <w:spacing w:val="-1"/>
          <w:sz w:val="24"/>
        </w:rPr>
        <w:t xml:space="preserve">do wiadomości </w:t>
      </w:r>
      <w:r>
        <w:rPr>
          <w:sz w:val="24"/>
        </w:rPr>
        <w:t>pracownikom</w:t>
      </w:r>
      <w:r w:rsidR="003B4318">
        <w:rPr>
          <w:spacing w:val="-1"/>
          <w:sz w:val="24"/>
        </w:rPr>
        <w:t xml:space="preserve">. </w:t>
      </w:r>
    </w:p>
    <w:p w14:paraId="5CB685D8" w14:textId="77777777" w:rsidR="0061422B" w:rsidRDefault="0061422B" w:rsidP="0061422B">
      <w:pPr>
        <w:pStyle w:val="Tekstpodstawowy"/>
        <w:spacing w:before="91" w:line="276" w:lineRule="auto"/>
      </w:pPr>
    </w:p>
    <w:p w14:paraId="61399DB0" w14:textId="77777777" w:rsidR="0061422B" w:rsidRDefault="0061422B" w:rsidP="0061422B">
      <w:pPr>
        <w:pStyle w:val="Tekstpodstawowy"/>
        <w:spacing w:line="276" w:lineRule="auto"/>
        <w:ind w:left="115"/>
      </w:pPr>
      <w:r>
        <w:rPr>
          <w:spacing w:val="-2"/>
        </w:rPr>
        <w:t>ZAŁĄCZNIKI:</w:t>
      </w:r>
    </w:p>
    <w:p w14:paraId="4E0814CC" w14:textId="011C6C26" w:rsidR="00947E3C" w:rsidRDefault="00947E3C" w:rsidP="0061422B">
      <w:pPr>
        <w:pStyle w:val="Akapitzlist"/>
        <w:numPr>
          <w:ilvl w:val="1"/>
          <w:numId w:val="1"/>
        </w:numPr>
        <w:tabs>
          <w:tab w:val="left" w:pos="835"/>
        </w:tabs>
        <w:spacing w:before="125" w:line="276" w:lineRule="auto"/>
        <w:ind w:left="835"/>
        <w:rPr>
          <w:sz w:val="24"/>
        </w:rPr>
      </w:pPr>
      <w:r>
        <w:rPr>
          <w:sz w:val="24"/>
        </w:rPr>
        <w:t>Monitoring standardów</w:t>
      </w:r>
    </w:p>
    <w:p w14:paraId="6F7BE694" w14:textId="13E4DD3C" w:rsidR="00381F1C" w:rsidRDefault="00381F1C" w:rsidP="0061422B">
      <w:pPr>
        <w:pStyle w:val="Akapitzlist"/>
        <w:numPr>
          <w:ilvl w:val="1"/>
          <w:numId w:val="1"/>
        </w:numPr>
        <w:tabs>
          <w:tab w:val="left" w:pos="835"/>
        </w:tabs>
        <w:spacing w:before="125" w:line="276" w:lineRule="auto"/>
        <w:ind w:left="835"/>
        <w:rPr>
          <w:sz w:val="24"/>
        </w:rPr>
      </w:pPr>
      <w:r>
        <w:rPr>
          <w:sz w:val="24"/>
        </w:rPr>
        <w:t>Oświadczenie o posiadaniu pełnej zdolności do czynności prawnych</w:t>
      </w:r>
      <w:r w:rsidR="00DF3DB5">
        <w:rPr>
          <w:sz w:val="24"/>
        </w:rPr>
        <w:t>,</w:t>
      </w:r>
      <w:r>
        <w:rPr>
          <w:sz w:val="24"/>
        </w:rPr>
        <w:t xml:space="preserve"> korzystaniu z praw publicznych</w:t>
      </w:r>
      <w:r w:rsidR="00DF3DB5">
        <w:rPr>
          <w:sz w:val="24"/>
        </w:rPr>
        <w:t xml:space="preserve"> i o niekaralności</w:t>
      </w:r>
    </w:p>
    <w:p w14:paraId="20E179C7" w14:textId="77777777" w:rsidR="00947E3C" w:rsidRDefault="00947E3C" w:rsidP="00947E3C">
      <w:pPr>
        <w:pStyle w:val="Akapitzlist"/>
        <w:numPr>
          <w:ilvl w:val="1"/>
          <w:numId w:val="1"/>
        </w:numPr>
        <w:tabs>
          <w:tab w:val="left" w:pos="835"/>
        </w:tabs>
        <w:spacing w:before="124" w:line="276" w:lineRule="auto"/>
        <w:rPr>
          <w:sz w:val="24"/>
        </w:rPr>
      </w:pPr>
      <w:r>
        <w:rPr>
          <w:sz w:val="24"/>
        </w:rPr>
        <w:t>Karta</w:t>
      </w:r>
      <w:r>
        <w:rPr>
          <w:spacing w:val="-6"/>
          <w:sz w:val="24"/>
        </w:rPr>
        <w:t xml:space="preserve"> </w:t>
      </w:r>
      <w:r>
        <w:rPr>
          <w:sz w:val="24"/>
        </w:rPr>
        <w:t>przebiegu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zdarzenia</w:t>
      </w:r>
    </w:p>
    <w:p w14:paraId="7A634A31" w14:textId="7A88DC64" w:rsidR="0061422B" w:rsidRPr="00947E3C" w:rsidRDefault="0061422B" w:rsidP="0061422B">
      <w:pPr>
        <w:pStyle w:val="Akapitzlist"/>
        <w:numPr>
          <w:ilvl w:val="1"/>
          <w:numId w:val="1"/>
        </w:numPr>
        <w:tabs>
          <w:tab w:val="left" w:pos="835"/>
        </w:tabs>
        <w:spacing w:before="125" w:line="276" w:lineRule="auto"/>
        <w:ind w:left="835"/>
        <w:rPr>
          <w:sz w:val="24"/>
        </w:rPr>
      </w:pPr>
      <w:r>
        <w:rPr>
          <w:sz w:val="24"/>
        </w:rPr>
        <w:t>Oświadczenie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zapoznaniu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Standardami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pracowników</w:t>
      </w:r>
    </w:p>
    <w:p w14:paraId="799F8405" w14:textId="57AC24C3" w:rsidR="00947E3C" w:rsidRDefault="00947E3C" w:rsidP="0061422B">
      <w:pPr>
        <w:pStyle w:val="Akapitzlist"/>
        <w:numPr>
          <w:ilvl w:val="1"/>
          <w:numId w:val="1"/>
        </w:numPr>
        <w:tabs>
          <w:tab w:val="left" w:pos="835"/>
        </w:tabs>
        <w:spacing w:before="125" w:line="276" w:lineRule="auto"/>
        <w:ind w:left="835"/>
        <w:rPr>
          <w:sz w:val="24"/>
        </w:rPr>
      </w:pPr>
      <w:r>
        <w:rPr>
          <w:spacing w:val="-2"/>
          <w:sz w:val="24"/>
        </w:rPr>
        <w:t xml:space="preserve">Schemat interwencji w przypadku podejrzenia krzywdzenia dziecka przez rodzica lub opiekuna </w:t>
      </w:r>
    </w:p>
    <w:p w14:paraId="71516060" w14:textId="77777777" w:rsidR="00381F1C" w:rsidRDefault="00381F1C" w:rsidP="00381F1C">
      <w:pPr>
        <w:tabs>
          <w:tab w:val="left" w:pos="835"/>
        </w:tabs>
        <w:spacing w:before="124" w:line="276" w:lineRule="auto"/>
        <w:rPr>
          <w:sz w:val="24"/>
        </w:rPr>
      </w:pPr>
    </w:p>
    <w:p w14:paraId="126CB9BD" w14:textId="77777777" w:rsidR="00381F1C" w:rsidRDefault="00381F1C" w:rsidP="00381F1C">
      <w:pPr>
        <w:tabs>
          <w:tab w:val="left" w:pos="835"/>
        </w:tabs>
        <w:spacing w:before="124" w:line="276" w:lineRule="auto"/>
        <w:rPr>
          <w:sz w:val="24"/>
        </w:rPr>
      </w:pPr>
    </w:p>
    <w:p w14:paraId="56D1B137" w14:textId="77777777" w:rsidR="00381F1C" w:rsidRPr="00381F1C" w:rsidRDefault="00381F1C" w:rsidP="00381F1C">
      <w:pPr>
        <w:tabs>
          <w:tab w:val="left" w:pos="835"/>
        </w:tabs>
        <w:spacing w:before="124" w:line="276" w:lineRule="auto"/>
        <w:rPr>
          <w:sz w:val="24"/>
        </w:rPr>
      </w:pPr>
    </w:p>
    <w:sectPr w:rsidR="00381F1C" w:rsidRPr="00381F1C" w:rsidSect="00CA3FE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3F1"/>
    <w:multiLevelType w:val="hybridMultilevel"/>
    <w:tmpl w:val="6C9AB7FC"/>
    <w:lvl w:ilvl="0" w:tplc="BF56DBE6">
      <w:start w:val="1"/>
      <w:numFmt w:val="decimal"/>
      <w:lvlText w:val="%1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627FD0">
      <w:start w:val="1"/>
      <w:numFmt w:val="lowerLetter"/>
      <w:lvlText w:val="%2)"/>
      <w:lvlJc w:val="left"/>
      <w:pPr>
        <w:ind w:left="40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F236AD6C">
      <w:numFmt w:val="bullet"/>
      <w:lvlText w:val="•"/>
      <w:lvlJc w:val="left"/>
      <w:pPr>
        <w:ind w:left="2181" w:hanging="426"/>
      </w:pPr>
      <w:rPr>
        <w:rFonts w:hint="default"/>
        <w:lang w:val="pl-PL" w:eastAsia="en-US" w:bidi="ar-SA"/>
      </w:rPr>
    </w:lvl>
    <w:lvl w:ilvl="3" w:tplc="85F6BD2E">
      <w:numFmt w:val="bullet"/>
      <w:lvlText w:val="•"/>
      <w:lvlJc w:val="left"/>
      <w:pPr>
        <w:ind w:left="3071" w:hanging="426"/>
      </w:pPr>
      <w:rPr>
        <w:rFonts w:hint="default"/>
        <w:lang w:val="pl-PL" w:eastAsia="en-US" w:bidi="ar-SA"/>
      </w:rPr>
    </w:lvl>
    <w:lvl w:ilvl="4" w:tplc="1F44F6CC">
      <w:numFmt w:val="bullet"/>
      <w:lvlText w:val="•"/>
      <w:lvlJc w:val="left"/>
      <w:pPr>
        <w:ind w:left="3962" w:hanging="426"/>
      </w:pPr>
      <w:rPr>
        <w:rFonts w:hint="default"/>
        <w:lang w:val="pl-PL" w:eastAsia="en-US" w:bidi="ar-SA"/>
      </w:rPr>
    </w:lvl>
    <w:lvl w:ilvl="5" w:tplc="A33A6A40">
      <w:numFmt w:val="bullet"/>
      <w:lvlText w:val="•"/>
      <w:lvlJc w:val="left"/>
      <w:pPr>
        <w:ind w:left="4852" w:hanging="426"/>
      </w:pPr>
      <w:rPr>
        <w:rFonts w:hint="default"/>
        <w:lang w:val="pl-PL" w:eastAsia="en-US" w:bidi="ar-SA"/>
      </w:rPr>
    </w:lvl>
    <w:lvl w:ilvl="6" w:tplc="7798A8B6">
      <w:numFmt w:val="bullet"/>
      <w:lvlText w:val="•"/>
      <w:lvlJc w:val="left"/>
      <w:pPr>
        <w:ind w:left="5743" w:hanging="426"/>
      </w:pPr>
      <w:rPr>
        <w:rFonts w:hint="default"/>
        <w:lang w:val="pl-PL" w:eastAsia="en-US" w:bidi="ar-SA"/>
      </w:rPr>
    </w:lvl>
    <w:lvl w:ilvl="7" w:tplc="FF8A1A88">
      <w:numFmt w:val="bullet"/>
      <w:lvlText w:val="•"/>
      <w:lvlJc w:val="left"/>
      <w:pPr>
        <w:ind w:left="6633" w:hanging="426"/>
      </w:pPr>
      <w:rPr>
        <w:rFonts w:hint="default"/>
        <w:lang w:val="pl-PL" w:eastAsia="en-US" w:bidi="ar-SA"/>
      </w:rPr>
    </w:lvl>
    <w:lvl w:ilvl="8" w:tplc="2374A4AE">
      <w:numFmt w:val="bullet"/>
      <w:lvlText w:val="•"/>
      <w:lvlJc w:val="left"/>
      <w:pPr>
        <w:ind w:left="7524" w:hanging="426"/>
      </w:pPr>
      <w:rPr>
        <w:rFonts w:hint="default"/>
        <w:lang w:val="pl-PL" w:eastAsia="en-US" w:bidi="ar-SA"/>
      </w:rPr>
    </w:lvl>
  </w:abstractNum>
  <w:abstractNum w:abstractNumId="1" w15:restartNumberingAfterBreak="0">
    <w:nsid w:val="01B40D45"/>
    <w:multiLevelType w:val="hybridMultilevel"/>
    <w:tmpl w:val="9662A164"/>
    <w:lvl w:ilvl="0" w:tplc="F5CE72DA">
      <w:start w:val="1"/>
      <w:numFmt w:val="decimal"/>
      <w:lvlText w:val="%1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F262CA">
      <w:start w:val="1"/>
      <w:numFmt w:val="decimal"/>
      <w:lvlText w:val="%2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6A6E8CC8">
      <w:numFmt w:val="bullet"/>
      <w:lvlText w:val="•"/>
      <w:lvlJc w:val="left"/>
      <w:pPr>
        <w:ind w:left="2181" w:hanging="285"/>
      </w:pPr>
      <w:rPr>
        <w:rFonts w:hint="default"/>
        <w:lang w:val="pl-PL" w:eastAsia="en-US" w:bidi="ar-SA"/>
      </w:rPr>
    </w:lvl>
    <w:lvl w:ilvl="3" w:tplc="73DAF2C6">
      <w:numFmt w:val="bullet"/>
      <w:lvlText w:val="•"/>
      <w:lvlJc w:val="left"/>
      <w:pPr>
        <w:ind w:left="3071" w:hanging="285"/>
      </w:pPr>
      <w:rPr>
        <w:rFonts w:hint="default"/>
        <w:lang w:val="pl-PL" w:eastAsia="en-US" w:bidi="ar-SA"/>
      </w:rPr>
    </w:lvl>
    <w:lvl w:ilvl="4" w:tplc="204C6DCA">
      <w:numFmt w:val="bullet"/>
      <w:lvlText w:val="•"/>
      <w:lvlJc w:val="left"/>
      <w:pPr>
        <w:ind w:left="3962" w:hanging="285"/>
      </w:pPr>
      <w:rPr>
        <w:rFonts w:hint="default"/>
        <w:lang w:val="pl-PL" w:eastAsia="en-US" w:bidi="ar-SA"/>
      </w:rPr>
    </w:lvl>
    <w:lvl w:ilvl="5" w:tplc="5628CAE8">
      <w:numFmt w:val="bullet"/>
      <w:lvlText w:val="•"/>
      <w:lvlJc w:val="left"/>
      <w:pPr>
        <w:ind w:left="4852" w:hanging="285"/>
      </w:pPr>
      <w:rPr>
        <w:rFonts w:hint="default"/>
        <w:lang w:val="pl-PL" w:eastAsia="en-US" w:bidi="ar-SA"/>
      </w:rPr>
    </w:lvl>
    <w:lvl w:ilvl="6" w:tplc="ABD0D196">
      <w:numFmt w:val="bullet"/>
      <w:lvlText w:val="•"/>
      <w:lvlJc w:val="left"/>
      <w:pPr>
        <w:ind w:left="5743" w:hanging="285"/>
      </w:pPr>
      <w:rPr>
        <w:rFonts w:hint="default"/>
        <w:lang w:val="pl-PL" w:eastAsia="en-US" w:bidi="ar-SA"/>
      </w:rPr>
    </w:lvl>
    <w:lvl w:ilvl="7" w:tplc="0E9A703E">
      <w:numFmt w:val="bullet"/>
      <w:lvlText w:val="•"/>
      <w:lvlJc w:val="left"/>
      <w:pPr>
        <w:ind w:left="6633" w:hanging="285"/>
      </w:pPr>
      <w:rPr>
        <w:rFonts w:hint="default"/>
        <w:lang w:val="pl-PL" w:eastAsia="en-US" w:bidi="ar-SA"/>
      </w:rPr>
    </w:lvl>
    <w:lvl w:ilvl="8" w:tplc="98488840">
      <w:numFmt w:val="bullet"/>
      <w:lvlText w:val="•"/>
      <w:lvlJc w:val="left"/>
      <w:pPr>
        <w:ind w:left="7524" w:hanging="285"/>
      </w:pPr>
      <w:rPr>
        <w:rFonts w:hint="default"/>
        <w:lang w:val="pl-PL" w:eastAsia="en-US" w:bidi="ar-SA"/>
      </w:rPr>
    </w:lvl>
  </w:abstractNum>
  <w:abstractNum w:abstractNumId="2" w15:restartNumberingAfterBreak="0">
    <w:nsid w:val="0629711F"/>
    <w:multiLevelType w:val="hybridMultilevel"/>
    <w:tmpl w:val="1EAE61CA"/>
    <w:lvl w:ilvl="0" w:tplc="F9F4AD9C">
      <w:start w:val="1"/>
      <w:numFmt w:val="decimal"/>
      <w:lvlText w:val="%1."/>
      <w:lvlJc w:val="left"/>
      <w:pPr>
        <w:ind w:left="28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DE83DA">
      <w:start w:val="1"/>
      <w:numFmt w:val="lowerLetter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CFC8E03A">
      <w:numFmt w:val="bullet"/>
      <w:lvlText w:val="•"/>
      <w:lvlJc w:val="left"/>
      <w:pPr>
        <w:ind w:left="1665" w:hanging="360"/>
      </w:pPr>
      <w:rPr>
        <w:rFonts w:hint="default"/>
        <w:lang w:val="pl-PL" w:eastAsia="en-US" w:bidi="ar-SA"/>
      </w:rPr>
    </w:lvl>
    <w:lvl w:ilvl="3" w:tplc="996E91E0">
      <w:numFmt w:val="bullet"/>
      <w:lvlText w:val="•"/>
      <w:lvlJc w:val="left"/>
      <w:pPr>
        <w:ind w:left="2606" w:hanging="360"/>
      </w:pPr>
      <w:rPr>
        <w:rFonts w:hint="default"/>
        <w:lang w:val="pl-PL" w:eastAsia="en-US" w:bidi="ar-SA"/>
      </w:rPr>
    </w:lvl>
    <w:lvl w:ilvl="4" w:tplc="A84ACD20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5" w:tplc="C63A4CBA">
      <w:numFmt w:val="bullet"/>
      <w:lvlText w:val="•"/>
      <w:lvlJc w:val="left"/>
      <w:pPr>
        <w:ind w:left="4487" w:hanging="360"/>
      </w:pPr>
      <w:rPr>
        <w:rFonts w:hint="default"/>
        <w:lang w:val="pl-PL" w:eastAsia="en-US" w:bidi="ar-SA"/>
      </w:rPr>
    </w:lvl>
    <w:lvl w:ilvl="6" w:tplc="DA4C420C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7" w:tplc="54B28B5E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8" w:tplc="368611F2">
      <w:numFmt w:val="bullet"/>
      <w:lvlText w:val="•"/>
      <w:lvlJc w:val="left"/>
      <w:pPr>
        <w:ind w:left="730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FB01F4"/>
    <w:multiLevelType w:val="hybridMultilevel"/>
    <w:tmpl w:val="CC2651AC"/>
    <w:lvl w:ilvl="0" w:tplc="A95244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B3B191D"/>
    <w:multiLevelType w:val="hybridMultilevel"/>
    <w:tmpl w:val="546E5C9A"/>
    <w:lvl w:ilvl="0" w:tplc="D4E6FB36">
      <w:start w:val="1"/>
      <w:numFmt w:val="lowerLetter"/>
      <w:lvlText w:val="%1)"/>
      <w:lvlJc w:val="left"/>
      <w:pPr>
        <w:ind w:left="11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EFFC5E5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05E2FBD6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C754884C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4BAC953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7938DC1E">
      <w:numFmt w:val="bullet"/>
      <w:lvlText w:val="•"/>
      <w:lvlJc w:val="left"/>
      <w:pPr>
        <w:ind w:left="5252" w:hanging="360"/>
      </w:pPr>
      <w:rPr>
        <w:rFonts w:hint="default"/>
        <w:lang w:val="pl-PL" w:eastAsia="en-US" w:bidi="ar-SA"/>
      </w:rPr>
    </w:lvl>
    <w:lvl w:ilvl="6" w:tplc="0966CB8A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0A84D794">
      <w:numFmt w:val="bullet"/>
      <w:lvlText w:val="•"/>
      <w:lvlJc w:val="left"/>
      <w:pPr>
        <w:ind w:left="6873" w:hanging="360"/>
      </w:pPr>
      <w:rPr>
        <w:rFonts w:hint="default"/>
        <w:lang w:val="pl-PL" w:eastAsia="en-US" w:bidi="ar-SA"/>
      </w:rPr>
    </w:lvl>
    <w:lvl w:ilvl="8" w:tplc="0B50365C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7C81096"/>
    <w:multiLevelType w:val="hybridMultilevel"/>
    <w:tmpl w:val="D66A30CC"/>
    <w:lvl w:ilvl="0" w:tplc="5630FF9A">
      <w:start w:val="1"/>
      <w:numFmt w:val="decimal"/>
      <w:lvlText w:val="%1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16EAF8">
      <w:numFmt w:val="bullet"/>
      <w:lvlText w:val="•"/>
      <w:lvlJc w:val="left"/>
      <w:pPr>
        <w:ind w:left="1290" w:hanging="285"/>
      </w:pPr>
      <w:rPr>
        <w:rFonts w:hint="default"/>
        <w:lang w:val="pl-PL" w:eastAsia="en-US" w:bidi="ar-SA"/>
      </w:rPr>
    </w:lvl>
    <w:lvl w:ilvl="2" w:tplc="D4F42F30">
      <w:numFmt w:val="bullet"/>
      <w:lvlText w:val="•"/>
      <w:lvlJc w:val="left"/>
      <w:pPr>
        <w:ind w:left="2181" w:hanging="285"/>
      </w:pPr>
      <w:rPr>
        <w:rFonts w:hint="default"/>
        <w:lang w:val="pl-PL" w:eastAsia="en-US" w:bidi="ar-SA"/>
      </w:rPr>
    </w:lvl>
    <w:lvl w:ilvl="3" w:tplc="CD9ED8F0">
      <w:numFmt w:val="bullet"/>
      <w:lvlText w:val="•"/>
      <w:lvlJc w:val="left"/>
      <w:pPr>
        <w:ind w:left="3071" w:hanging="285"/>
      </w:pPr>
      <w:rPr>
        <w:rFonts w:hint="default"/>
        <w:lang w:val="pl-PL" w:eastAsia="en-US" w:bidi="ar-SA"/>
      </w:rPr>
    </w:lvl>
    <w:lvl w:ilvl="4" w:tplc="01AED6B8">
      <w:numFmt w:val="bullet"/>
      <w:lvlText w:val="•"/>
      <w:lvlJc w:val="left"/>
      <w:pPr>
        <w:ind w:left="3962" w:hanging="285"/>
      </w:pPr>
      <w:rPr>
        <w:rFonts w:hint="default"/>
        <w:lang w:val="pl-PL" w:eastAsia="en-US" w:bidi="ar-SA"/>
      </w:rPr>
    </w:lvl>
    <w:lvl w:ilvl="5" w:tplc="E90058EA">
      <w:numFmt w:val="bullet"/>
      <w:lvlText w:val="•"/>
      <w:lvlJc w:val="left"/>
      <w:pPr>
        <w:ind w:left="4852" w:hanging="285"/>
      </w:pPr>
      <w:rPr>
        <w:rFonts w:hint="default"/>
        <w:lang w:val="pl-PL" w:eastAsia="en-US" w:bidi="ar-SA"/>
      </w:rPr>
    </w:lvl>
    <w:lvl w:ilvl="6" w:tplc="8AB4C356">
      <w:numFmt w:val="bullet"/>
      <w:lvlText w:val="•"/>
      <w:lvlJc w:val="left"/>
      <w:pPr>
        <w:ind w:left="5743" w:hanging="285"/>
      </w:pPr>
      <w:rPr>
        <w:rFonts w:hint="default"/>
        <w:lang w:val="pl-PL" w:eastAsia="en-US" w:bidi="ar-SA"/>
      </w:rPr>
    </w:lvl>
    <w:lvl w:ilvl="7" w:tplc="2F568208">
      <w:numFmt w:val="bullet"/>
      <w:lvlText w:val="•"/>
      <w:lvlJc w:val="left"/>
      <w:pPr>
        <w:ind w:left="6633" w:hanging="285"/>
      </w:pPr>
      <w:rPr>
        <w:rFonts w:hint="default"/>
        <w:lang w:val="pl-PL" w:eastAsia="en-US" w:bidi="ar-SA"/>
      </w:rPr>
    </w:lvl>
    <w:lvl w:ilvl="8" w:tplc="01C089F0">
      <w:numFmt w:val="bullet"/>
      <w:lvlText w:val="•"/>
      <w:lvlJc w:val="left"/>
      <w:pPr>
        <w:ind w:left="7524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1F844ADE"/>
    <w:multiLevelType w:val="hybridMultilevel"/>
    <w:tmpl w:val="E7AAF244"/>
    <w:lvl w:ilvl="0" w:tplc="DE8A0FA6">
      <w:start w:val="1"/>
      <w:numFmt w:val="decimal"/>
      <w:lvlText w:val="%1)"/>
      <w:lvlJc w:val="left"/>
      <w:pPr>
        <w:ind w:left="11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FCAD6A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3FC49BCC">
      <w:numFmt w:val="bullet"/>
      <w:lvlText w:val="•"/>
      <w:lvlJc w:val="left"/>
      <w:pPr>
        <w:ind w:left="1957" w:hanging="250"/>
      </w:pPr>
      <w:rPr>
        <w:rFonts w:hint="default"/>
        <w:lang w:val="pl-PL" w:eastAsia="en-US" w:bidi="ar-SA"/>
      </w:rPr>
    </w:lvl>
    <w:lvl w:ilvl="3" w:tplc="60A61442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77CC6D2A">
      <w:numFmt w:val="bullet"/>
      <w:lvlText w:val="•"/>
      <w:lvlJc w:val="left"/>
      <w:pPr>
        <w:ind w:left="3794" w:hanging="250"/>
      </w:pPr>
      <w:rPr>
        <w:rFonts w:hint="default"/>
        <w:lang w:val="pl-PL" w:eastAsia="en-US" w:bidi="ar-SA"/>
      </w:rPr>
    </w:lvl>
    <w:lvl w:ilvl="5" w:tplc="541C11E2">
      <w:numFmt w:val="bullet"/>
      <w:lvlText w:val="•"/>
      <w:lvlJc w:val="left"/>
      <w:pPr>
        <w:ind w:left="4712" w:hanging="250"/>
      </w:pPr>
      <w:rPr>
        <w:rFonts w:hint="default"/>
        <w:lang w:val="pl-PL" w:eastAsia="en-US" w:bidi="ar-SA"/>
      </w:rPr>
    </w:lvl>
    <w:lvl w:ilvl="6" w:tplc="6472D952">
      <w:numFmt w:val="bullet"/>
      <w:lvlText w:val="•"/>
      <w:lvlJc w:val="left"/>
      <w:pPr>
        <w:ind w:left="5631" w:hanging="250"/>
      </w:pPr>
      <w:rPr>
        <w:rFonts w:hint="default"/>
        <w:lang w:val="pl-PL" w:eastAsia="en-US" w:bidi="ar-SA"/>
      </w:rPr>
    </w:lvl>
    <w:lvl w:ilvl="7" w:tplc="BC441476">
      <w:numFmt w:val="bullet"/>
      <w:lvlText w:val="•"/>
      <w:lvlJc w:val="left"/>
      <w:pPr>
        <w:ind w:left="6549" w:hanging="250"/>
      </w:pPr>
      <w:rPr>
        <w:rFonts w:hint="default"/>
        <w:lang w:val="pl-PL" w:eastAsia="en-US" w:bidi="ar-SA"/>
      </w:rPr>
    </w:lvl>
    <w:lvl w:ilvl="8" w:tplc="660E872A">
      <w:numFmt w:val="bullet"/>
      <w:lvlText w:val="•"/>
      <w:lvlJc w:val="left"/>
      <w:pPr>
        <w:ind w:left="7468" w:hanging="250"/>
      </w:pPr>
      <w:rPr>
        <w:rFonts w:hint="default"/>
        <w:lang w:val="pl-PL" w:eastAsia="en-US" w:bidi="ar-SA"/>
      </w:rPr>
    </w:lvl>
  </w:abstractNum>
  <w:abstractNum w:abstractNumId="7" w15:restartNumberingAfterBreak="0">
    <w:nsid w:val="28AF020D"/>
    <w:multiLevelType w:val="hybridMultilevel"/>
    <w:tmpl w:val="31C225C8"/>
    <w:lvl w:ilvl="0" w:tplc="BFFCC9DA">
      <w:start w:val="1"/>
      <w:numFmt w:val="decimal"/>
      <w:lvlText w:val="%1."/>
      <w:lvlJc w:val="left"/>
      <w:pPr>
        <w:ind w:left="836" w:hanging="360"/>
      </w:pPr>
      <w:rPr>
        <w:rFonts w:hint="default"/>
        <w:strike w:val="0"/>
        <w:spacing w:val="0"/>
        <w:w w:val="100"/>
        <w:lang w:val="pl-PL" w:eastAsia="en-US" w:bidi="ar-SA"/>
      </w:rPr>
    </w:lvl>
    <w:lvl w:ilvl="1" w:tplc="60BEE030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2A44D60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8FC5FE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C0430B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EEED0DC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0CD216C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2361C28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6DF25E8C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E716B2E"/>
    <w:multiLevelType w:val="hybridMultilevel"/>
    <w:tmpl w:val="7CE28060"/>
    <w:lvl w:ilvl="0" w:tplc="628AB8C0">
      <w:start w:val="1"/>
      <w:numFmt w:val="decimal"/>
      <w:lvlText w:val="%1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54757A">
      <w:start w:val="1"/>
      <w:numFmt w:val="upperRoman"/>
      <w:lvlText w:val="%2."/>
      <w:lvlJc w:val="left"/>
      <w:pPr>
        <w:ind w:left="836" w:hanging="5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AB2C7CC">
      <w:start w:val="1"/>
      <w:numFmt w:val="decimal"/>
      <w:lvlText w:val="%3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C52E4B0">
      <w:numFmt w:val="bullet"/>
      <w:lvlText w:val="•"/>
      <w:lvlJc w:val="left"/>
      <w:pPr>
        <w:ind w:left="1898" w:hanging="285"/>
      </w:pPr>
      <w:rPr>
        <w:rFonts w:hint="default"/>
        <w:lang w:val="pl-PL" w:eastAsia="en-US" w:bidi="ar-SA"/>
      </w:rPr>
    </w:lvl>
    <w:lvl w:ilvl="4" w:tplc="C95A1390">
      <w:numFmt w:val="bullet"/>
      <w:lvlText w:val="•"/>
      <w:lvlJc w:val="left"/>
      <w:pPr>
        <w:ind w:left="2956" w:hanging="285"/>
      </w:pPr>
      <w:rPr>
        <w:rFonts w:hint="default"/>
        <w:lang w:val="pl-PL" w:eastAsia="en-US" w:bidi="ar-SA"/>
      </w:rPr>
    </w:lvl>
    <w:lvl w:ilvl="5" w:tplc="D08E5088">
      <w:numFmt w:val="bullet"/>
      <w:lvlText w:val="•"/>
      <w:lvlJc w:val="left"/>
      <w:pPr>
        <w:ind w:left="4014" w:hanging="285"/>
      </w:pPr>
      <w:rPr>
        <w:rFonts w:hint="default"/>
        <w:lang w:val="pl-PL" w:eastAsia="en-US" w:bidi="ar-SA"/>
      </w:rPr>
    </w:lvl>
    <w:lvl w:ilvl="6" w:tplc="C77A3E9E">
      <w:numFmt w:val="bullet"/>
      <w:lvlText w:val="•"/>
      <w:lvlJc w:val="left"/>
      <w:pPr>
        <w:ind w:left="5072" w:hanging="285"/>
      </w:pPr>
      <w:rPr>
        <w:rFonts w:hint="default"/>
        <w:lang w:val="pl-PL" w:eastAsia="en-US" w:bidi="ar-SA"/>
      </w:rPr>
    </w:lvl>
    <w:lvl w:ilvl="7" w:tplc="BC3E20B0">
      <w:numFmt w:val="bullet"/>
      <w:lvlText w:val="•"/>
      <w:lvlJc w:val="left"/>
      <w:pPr>
        <w:ind w:left="6130" w:hanging="285"/>
      </w:pPr>
      <w:rPr>
        <w:rFonts w:hint="default"/>
        <w:lang w:val="pl-PL" w:eastAsia="en-US" w:bidi="ar-SA"/>
      </w:rPr>
    </w:lvl>
    <w:lvl w:ilvl="8" w:tplc="4F62EBCA">
      <w:numFmt w:val="bullet"/>
      <w:lvlText w:val="•"/>
      <w:lvlJc w:val="left"/>
      <w:pPr>
        <w:ind w:left="7188" w:hanging="285"/>
      </w:pPr>
      <w:rPr>
        <w:rFonts w:hint="default"/>
        <w:lang w:val="pl-PL" w:eastAsia="en-US" w:bidi="ar-SA"/>
      </w:rPr>
    </w:lvl>
  </w:abstractNum>
  <w:abstractNum w:abstractNumId="9" w15:restartNumberingAfterBreak="0">
    <w:nsid w:val="331A3CD9"/>
    <w:multiLevelType w:val="hybridMultilevel"/>
    <w:tmpl w:val="E8F21832"/>
    <w:lvl w:ilvl="0" w:tplc="7B54CAEA">
      <w:start w:val="1"/>
      <w:numFmt w:val="decimal"/>
      <w:lvlText w:val="%1."/>
      <w:lvlJc w:val="left"/>
      <w:pPr>
        <w:ind w:left="476" w:hanging="361"/>
      </w:pPr>
      <w:rPr>
        <w:rFonts w:hint="default"/>
        <w:spacing w:val="0"/>
        <w:w w:val="100"/>
        <w:lang w:val="pl-PL" w:eastAsia="en-US" w:bidi="ar-SA"/>
      </w:rPr>
    </w:lvl>
    <w:lvl w:ilvl="1" w:tplc="2E9EAD38"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 w:tplc="ADC4C5A8">
      <w:numFmt w:val="bullet"/>
      <w:lvlText w:val="•"/>
      <w:lvlJc w:val="left"/>
      <w:pPr>
        <w:ind w:left="2245" w:hanging="361"/>
      </w:pPr>
      <w:rPr>
        <w:rFonts w:hint="default"/>
        <w:lang w:val="pl-PL" w:eastAsia="en-US" w:bidi="ar-SA"/>
      </w:rPr>
    </w:lvl>
    <w:lvl w:ilvl="3" w:tplc="3E604C2A">
      <w:numFmt w:val="bullet"/>
      <w:lvlText w:val="•"/>
      <w:lvlJc w:val="left"/>
      <w:pPr>
        <w:ind w:left="3127" w:hanging="361"/>
      </w:pPr>
      <w:rPr>
        <w:rFonts w:hint="default"/>
        <w:lang w:val="pl-PL" w:eastAsia="en-US" w:bidi="ar-SA"/>
      </w:rPr>
    </w:lvl>
    <w:lvl w:ilvl="4" w:tplc="70CE2AE0">
      <w:numFmt w:val="bullet"/>
      <w:lvlText w:val="•"/>
      <w:lvlJc w:val="left"/>
      <w:pPr>
        <w:ind w:left="4010" w:hanging="361"/>
      </w:pPr>
      <w:rPr>
        <w:rFonts w:hint="default"/>
        <w:lang w:val="pl-PL" w:eastAsia="en-US" w:bidi="ar-SA"/>
      </w:rPr>
    </w:lvl>
    <w:lvl w:ilvl="5" w:tplc="2376D4D6">
      <w:numFmt w:val="bullet"/>
      <w:lvlText w:val="•"/>
      <w:lvlJc w:val="left"/>
      <w:pPr>
        <w:ind w:left="4892" w:hanging="361"/>
      </w:pPr>
      <w:rPr>
        <w:rFonts w:hint="default"/>
        <w:lang w:val="pl-PL" w:eastAsia="en-US" w:bidi="ar-SA"/>
      </w:rPr>
    </w:lvl>
    <w:lvl w:ilvl="6" w:tplc="D5C8EEE0">
      <w:numFmt w:val="bullet"/>
      <w:lvlText w:val="•"/>
      <w:lvlJc w:val="left"/>
      <w:pPr>
        <w:ind w:left="5775" w:hanging="361"/>
      </w:pPr>
      <w:rPr>
        <w:rFonts w:hint="default"/>
        <w:lang w:val="pl-PL" w:eastAsia="en-US" w:bidi="ar-SA"/>
      </w:rPr>
    </w:lvl>
    <w:lvl w:ilvl="7" w:tplc="979A5284">
      <w:numFmt w:val="bullet"/>
      <w:lvlText w:val="•"/>
      <w:lvlJc w:val="left"/>
      <w:pPr>
        <w:ind w:left="6657" w:hanging="361"/>
      </w:pPr>
      <w:rPr>
        <w:rFonts w:hint="default"/>
        <w:lang w:val="pl-PL" w:eastAsia="en-US" w:bidi="ar-SA"/>
      </w:rPr>
    </w:lvl>
    <w:lvl w:ilvl="8" w:tplc="15689960">
      <w:numFmt w:val="bullet"/>
      <w:lvlText w:val="•"/>
      <w:lvlJc w:val="left"/>
      <w:pPr>
        <w:ind w:left="7540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35DC7448"/>
    <w:multiLevelType w:val="hybridMultilevel"/>
    <w:tmpl w:val="E8F21832"/>
    <w:lvl w:ilvl="0" w:tplc="FFFFFFFF">
      <w:start w:val="1"/>
      <w:numFmt w:val="decimal"/>
      <w:lvlText w:val="%1."/>
      <w:lvlJc w:val="left"/>
      <w:pPr>
        <w:ind w:left="476" w:hanging="361"/>
      </w:pPr>
      <w:rPr>
        <w:rFonts w:hint="default"/>
        <w:spacing w:val="0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45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7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10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92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5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0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374A3EC8"/>
    <w:multiLevelType w:val="hybridMultilevel"/>
    <w:tmpl w:val="31C225C8"/>
    <w:lvl w:ilvl="0" w:tplc="FFFFFFFF">
      <w:start w:val="1"/>
      <w:numFmt w:val="decimal"/>
      <w:lvlText w:val="%1."/>
      <w:lvlJc w:val="left"/>
      <w:pPr>
        <w:ind w:left="836" w:hanging="360"/>
      </w:pPr>
      <w:rPr>
        <w:rFonts w:hint="default"/>
        <w:strike w:val="0"/>
        <w:spacing w:val="0"/>
        <w:w w:val="10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03614D7"/>
    <w:multiLevelType w:val="hybridMultilevel"/>
    <w:tmpl w:val="208E3A4C"/>
    <w:lvl w:ilvl="0" w:tplc="40DCCCD4">
      <w:start w:val="1"/>
      <w:numFmt w:val="decimal"/>
      <w:lvlText w:val="%1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52991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FC47C7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95C44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87E8B1A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5" w:tplc="CA06C73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97264D6">
      <w:numFmt w:val="bullet"/>
      <w:lvlText w:val="•"/>
      <w:lvlJc w:val="left"/>
      <w:pPr>
        <w:ind w:left="5542" w:hanging="360"/>
      </w:pPr>
      <w:rPr>
        <w:rFonts w:hint="default"/>
        <w:lang w:val="pl-PL" w:eastAsia="en-US" w:bidi="ar-SA"/>
      </w:rPr>
    </w:lvl>
    <w:lvl w:ilvl="7" w:tplc="DBC0E5B8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8" w:tplc="7102C066">
      <w:numFmt w:val="bullet"/>
      <w:lvlText w:val="•"/>
      <w:lvlJc w:val="left"/>
      <w:pPr>
        <w:ind w:left="742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0811FF4"/>
    <w:multiLevelType w:val="hybridMultilevel"/>
    <w:tmpl w:val="71705238"/>
    <w:lvl w:ilvl="0" w:tplc="C794EFFE">
      <w:start w:val="1"/>
      <w:numFmt w:val="decimal"/>
      <w:lvlText w:val="%1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2C6E62">
      <w:start w:val="1"/>
      <w:numFmt w:val="lowerLetter"/>
      <w:lvlText w:val="%2)"/>
      <w:lvlJc w:val="left"/>
      <w:pPr>
        <w:ind w:left="826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458C72D2">
      <w:numFmt w:val="bullet"/>
      <w:lvlText w:val="•"/>
      <w:lvlJc w:val="left"/>
      <w:pPr>
        <w:ind w:left="1762" w:hanging="426"/>
      </w:pPr>
      <w:rPr>
        <w:rFonts w:hint="default"/>
        <w:lang w:val="pl-PL" w:eastAsia="en-US" w:bidi="ar-SA"/>
      </w:rPr>
    </w:lvl>
    <w:lvl w:ilvl="3" w:tplc="8046657C">
      <w:numFmt w:val="bullet"/>
      <w:lvlText w:val="•"/>
      <w:lvlJc w:val="left"/>
      <w:pPr>
        <w:ind w:left="2705" w:hanging="426"/>
      </w:pPr>
      <w:rPr>
        <w:rFonts w:hint="default"/>
        <w:lang w:val="pl-PL" w:eastAsia="en-US" w:bidi="ar-SA"/>
      </w:rPr>
    </w:lvl>
    <w:lvl w:ilvl="4" w:tplc="E034EEC0">
      <w:numFmt w:val="bullet"/>
      <w:lvlText w:val="•"/>
      <w:lvlJc w:val="left"/>
      <w:pPr>
        <w:ind w:left="3648" w:hanging="426"/>
      </w:pPr>
      <w:rPr>
        <w:rFonts w:hint="default"/>
        <w:lang w:val="pl-PL" w:eastAsia="en-US" w:bidi="ar-SA"/>
      </w:rPr>
    </w:lvl>
    <w:lvl w:ilvl="5" w:tplc="F652602A">
      <w:numFmt w:val="bullet"/>
      <w:lvlText w:val="•"/>
      <w:lvlJc w:val="left"/>
      <w:pPr>
        <w:ind w:left="4591" w:hanging="426"/>
      </w:pPr>
      <w:rPr>
        <w:rFonts w:hint="default"/>
        <w:lang w:val="pl-PL" w:eastAsia="en-US" w:bidi="ar-SA"/>
      </w:rPr>
    </w:lvl>
    <w:lvl w:ilvl="6" w:tplc="84566210">
      <w:numFmt w:val="bullet"/>
      <w:lvlText w:val="•"/>
      <w:lvlJc w:val="left"/>
      <w:pPr>
        <w:ind w:left="5533" w:hanging="426"/>
      </w:pPr>
      <w:rPr>
        <w:rFonts w:hint="default"/>
        <w:lang w:val="pl-PL" w:eastAsia="en-US" w:bidi="ar-SA"/>
      </w:rPr>
    </w:lvl>
    <w:lvl w:ilvl="7" w:tplc="9020B2CA">
      <w:numFmt w:val="bullet"/>
      <w:lvlText w:val="•"/>
      <w:lvlJc w:val="left"/>
      <w:pPr>
        <w:ind w:left="6476" w:hanging="426"/>
      </w:pPr>
      <w:rPr>
        <w:rFonts w:hint="default"/>
        <w:lang w:val="pl-PL" w:eastAsia="en-US" w:bidi="ar-SA"/>
      </w:rPr>
    </w:lvl>
    <w:lvl w:ilvl="8" w:tplc="6792A760">
      <w:numFmt w:val="bullet"/>
      <w:lvlText w:val="•"/>
      <w:lvlJc w:val="left"/>
      <w:pPr>
        <w:ind w:left="7419" w:hanging="426"/>
      </w:pPr>
      <w:rPr>
        <w:rFonts w:hint="default"/>
        <w:lang w:val="pl-PL" w:eastAsia="en-US" w:bidi="ar-SA"/>
      </w:rPr>
    </w:lvl>
  </w:abstractNum>
  <w:abstractNum w:abstractNumId="14" w15:restartNumberingAfterBreak="0">
    <w:nsid w:val="6AA1686D"/>
    <w:multiLevelType w:val="hybridMultilevel"/>
    <w:tmpl w:val="9E56B86C"/>
    <w:lvl w:ilvl="0" w:tplc="430EBA8A">
      <w:start w:val="1"/>
      <w:numFmt w:val="decimal"/>
      <w:lvlText w:val="%1."/>
      <w:lvlJc w:val="left"/>
      <w:pPr>
        <w:ind w:left="355" w:hanging="240"/>
      </w:pPr>
      <w:rPr>
        <w:rFonts w:hint="default"/>
        <w:spacing w:val="0"/>
        <w:w w:val="100"/>
        <w:lang w:val="pl-PL" w:eastAsia="en-US" w:bidi="ar-SA"/>
      </w:rPr>
    </w:lvl>
    <w:lvl w:ilvl="1" w:tplc="C4523B2C">
      <w:start w:val="1"/>
      <w:numFmt w:val="lowerLetter"/>
      <w:lvlText w:val="%2)"/>
      <w:lvlJc w:val="left"/>
      <w:pPr>
        <w:ind w:left="6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632ADBCE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E7067CFC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332EEE04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BC4C2F3A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4B38337C">
      <w:numFmt w:val="bullet"/>
      <w:lvlText w:val="•"/>
      <w:lvlJc w:val="left"/>
      <w:pPr>
        <w:ind w:left="5471" w:hanging="281"/>
      </w:pPr>
      <w:rPr>
        <w:rFonts w:hint="default"/>
        <w:lang w:val="pl-PL" w:eastAsia="en-US" w:bidi="ar-SA"/>
      </w:rPr>
    </w:lvl>
    <w:lvl w:ilvl="7" w:tplc="8AAEB7A6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DBB2F75A">
      <w:numFmt w:val="bullet"/>
      <w:lvlText w:val="•"/>
      <w:lvlJc w:val="left"/>
      <w:pPr>
        <w:ind w:left="7388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78E41E10"/>
    <w:multiLevelType w:val="hybridMultilevel"/>
    <w:tmpl w:val="FE56D18E"/>
    <w:lvl w:ilvl="0" w:tplc="FADEE180">
      <w:start w:val="1"/>
      <w:numFmt w:val="decimal"/>
      <w:lvlText w:val="%1.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3CE73C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870DBA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9B431B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8648CB6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5" w:tplc="968044B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B36C938">
      <w:numFmt w:val="bullet"/>
      <w:lvlText w:val="•"/>
      <w:lvlJc w:val="left"/>
      <w:pPr>
        <w:ind w:left="5542" w:hanging="360"/>
      </w:pPr>
      <w:rPr>
        <w:rFonts w:hint="default"/>
        <w:lang w:val="pl-PL" w:eastAsia="en-US" w:bidi="ar-SA"/>
      </w:rPr>
    </w:lvl>
    <w:lvl w:ilvl="7" w:tplc="EAAA362E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8" w:tplc="05C82BC4">
      <w:numFmt w:val="bullet"/>
      <w:lvlText w:val="•"/>
      <w:lvlJc w:val="left"/>
      <w:pPr>
        <w:ind w:left="7423" w:hanging="360"/>
      </w:pPr>
      <w:rPr>
        <w:rFonts w:hint="default"/>
        <w:lang w:val="pl-PL" w:eastAsia="en-US" w:bidi="ar-SA"/>
      </w:rPr>
    </w:lvl>
  </w:abstractNum>
  <w:num w:numId="1" w16cid:durableId="154496414">
    <w:abstractNumId w:val="12"/>
  </w:num>
  <w:num w:numId="2" w16cid:durableId="2113743214">
    <w:abstractNumId w:val="9"/>
  </w:num>
  <w:num w:numId="3" w16cid:durableId="1648314075">
    <w:abstractNumId w:val="2"/>
  </w:num>
  <w:num w:numId="4" w16cid:durableId="574359678">
    <w:abstractNumId w:val="1"/>
  </w:num>
  <w:num w:numId="5" w16cid:durableId="1700428874">
    <w:abstractNumId w:val="8"/>
  </w:num>
  <w:num w:numId="6" w16cid:durableId="1930312142">
    <w:abstractNumId w:val="13"/>
  </w:num>
  <w:num w:numId="7" w16cid:durableId="353776222">
    <w:abstractNumId w:val="5"/>
  </w:num>
  <w:num w:numId="8" w16cid:durableId="1999655256">
    <w:abstractNumId w:val="6"/>
  </w:num>
  <w:num w:numId="9" w16cid:durableId="745810695">
    <w:abstractNumId w:val="14"/>
  </w:num>
  <w:num w:numId="10" w16cid:durableId="1804999845">
    <w:abstractNumId w:val="15"/>
  </w:num>
  <w:num w:numId="11" w16cid:durableId="1276254518">
    <w:abstractNumId w:val="7"/>
  </w:num>
  <w:num w:numId="12" w16cid:durableId="1862469075">
    <w:abstractNumId w:val="0"/>
  </w:num>
  <w:num w:numId="13" w16cid:durableId="2043241159">
    <w:abstractNumId w:val="4"/>
  </w:num>
  <w:num w:numId="14" w16cid:durableId="165874233">
    <w:abstractNumId w:val="3"/>
  </w:num>
  <w:num w:numId="15" w16cid:durableId="997686474">
    <w:abstractNumId w:val="10"/>
  </w:num>
  <w:num w:numId="16" w16cid:durableId="986741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2B"/>
    <w:rsid w:val="00011AC3"/>
    <w:rsid w:val="000272C1"/>
    <w:rsid w:val="00044D47"/>
    <w:rsid w:val="000513E0"/>
    <w:rsid w:val="00072B3B"/>
    <w:rsid w:val="0008565A"/>
    <w:rsid w:val="000A7A11"/>
    <w:rsid w:val="000C68E1"/>
    <w:rsid w:val="000D3CDB"/>
    <w:rsid w:val="000E6ACA"/>
    <w:rsid w:val="000F7CB2"/>
    <w:rsid w:val="00107E1F"/>
    <w:rsid w:val="00116201"/>
    <w:rsid w:val="0015149B"/>
    <w:rsid w:val="00184C67"/>
    <w:rsid w:val="00190050"/>
    <w:rsid w:val="001A5E85"/>
    <w:rsid w:val="001C5EA8"/>
    <w:rsid w:val="00213FE5"/>
    <w:rsid w:val="0021623F"/>
    <w:rsid w:val="00237FEB"/>
    <w:rsid w:val="00250FB2"/>
    <w:rsid w:val="002942F9"/>
    <w:rsid w:val="002A074B"/>
    <w:rsid w:val="002A5B57"/>
    <w:rsid w:val="002C6029"/>
    <w:rsid w:val="002C631A"/>
    <w:rsid w:val="002F4308"/>
    <w:rsid w:val="002F7250"/>
    <w:rsid w:val="00315E51"/>
    <w:rsid w:val="003531FD"/>
    <w:rsid w:val="00362D74"/>
    <w:rsid w:val="0037543F"/>
    <w:rsid w:val="003761DB"/>
    <w:rsid w:val="00381F1C"/>
    <w:rsid w:val="003A05FF"/>
    <w:rsid w:val="003B4318"/>
    <w:rsid w:val="003B6A53"/>
    <w:rsid w:val="003D1391"/>
    <w:rsid w:val="003E010A"/>
    <w:rsid w:val="0040054B"/>
    <w:rsid w:val="004102DE"/>
    <w:rsid w:val="004239FF"/>
    <w:rsid w:val="004619DA"/>
    <w:rsid w:val="00471055"/>
    <w:rsid w:val="004750CD"/>
    <w:rsid w:val="004D3436"/>
    <w:rsid w:val="004D380E"/>
    <w:rsid w:val="004D5761"/>
    <w:rsid w:val="005133A7"/>
    <w:rsid w:val="005255D6"/>
    <w:rsid w:val="005446CE"/>
    <w:rsid w:val="00547D9C"/>
    <w:rsid w:val="0056779D"/>
    <w:rsid w:val="005848B4"/>
    <w:rsid w:val="005B19C6"/>
    <w:rsid w:val="0061422B"/>
    <w:rsid w:val="00644767"/>
    <w:rsid w:val="0064607C"/>
    <w:rsid w:val="00675D6E"/>
    <w:rsid w:val="00682864"/>
    <w:rsid w:val="006A781F"/>
    <w:rsid w:val="006C64CE"/>
    <w:rsid w:val="006C7747"/>
    <w:rsid w:val="006D7C3F"/>
    <w:rsid w:val="006F0E6E"/>
    <w:rsid w:val="006F4BF7"/>
    <w:rsid w:val="00706A22"/>
    <w:rsid w:val="00727553"/>
    <w:rsid w:val="00761F4E"/>
    <w:rsid w:val="007C68E1"/>
    <w:rsid w:val="007D2BF8"/>
    <w:rsid w:val="007E04C9"/>
    <w:rsid w:val="007E0A22"/>
    <w:rsid w:val="007E1B52"/>
    <w:rsid w:val="007F03DB"/>
    <w:rsid w:val="00887E40"/>
    <w:rsid w:val="008913CE"/>
    <w:rsid w:val="008B3AEB"/>
    <w:rsid w:val="008B5F6E"/>
    <w:rsid w:val="008E55B2"/>
    <w:rsid w:val="00906D35"/>
    <w:rsid w:val="00916715"/>
    <w:rsid w:val="0091702B"/>
    <w:rsid w:val="00935138"/>
    <w:rsid w:val="00947E3C"/>
    <w:rsid w:val="009927F2"/>
    <w:rsid w:val="0099284F"/>
    <w:rsid w:val="00995E3B"/>
    <w:rsid w:val="009A17BC"/>
    <w:rsid w:val="009B0A1E"/>
    <w:rsid w:val="009E1EC9"/>
    <w:rsid w:val="009F4ED1"/>
    <w:rsid w:val="00A10F3E"/>
    <w:rsid w:val="00A210D9"/>
    <w:rsid w:val="00A45881"/>
    <w:rsid w:val="00A626DC"/>
    <w:rsid w:val="00A657EA"/>
    <w:rsid w:val="00AB4F73"/>
    <w:rsid w:val="00AB603D"/>
    <w:rsid w:val="00AD10CE"/>
    <w:rsid w:val="00B026C6"/>
    <w:rsid w:val="00B243BE"/>
    <w:rsid w:val="00B43112"/>
    <w:rsid w:val="00B44FFD"/>
    <w:rsid w:val="00B67B46"/>
    <w:rsid w:val="00BA65EA"/>
    <w:rsid w:val="00BF7A3D"/>
    <w:rsid w:val="00C27AB8"/>
    <w:rsid w:val="00C3078F"/>
    <w:rsid w:val="00CA3FE1"/>
    <w:rsid w:val="00D175C4"/>
    <w:rsid w:val="00D3176E"/>
    <w:rsid w:val="00D416F9"/>
    <w:rsid w:val="00D54683"/>
    <w:rsid w:val="00D554B3"/>
    <w:rsid w:val="00D97EAD"/>
    <w:rsid w:val="00DE6792"/>
    <w:rsid w:val="00DF3DB5"/>
    <w:rsid w:val="00E0487A"/>
    <w:rsid w:val="00E12148"/>
    <w:rsid w:val="00E1445C"/>
    <w:rsid w:val="00E42808"/>
    <w:rsid w:val="00E63031"/>
    <w:rsid w:val="00EA27C7"/>
    <w:rsid w:val="00EA62A3"/>
    <w:rsid w:val="00EB4C27"/>
    <w:rsid w:val="00EF0746"/>
    <w:rsid w:val="00EF2F73"/>
    <w:rsid w:val="00F15320"/>
    <w:rsid w:val="00F17075"/>
    <w:rsid w:val="00F46CCA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27"/>
  <w15:chartTrackingRefBased/>
  <w15:docId w15:val="{CA335F2C-001D-4546-81C7-1BC1D234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2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422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422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61422B"/>
    <w:pPr>
      <w:spacing w:before="3"/>
      <w:ind w:left="104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1422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61422B"/>
    <w:pPr>
      <w:ind w:left="400" w:hanging="285"/>
      <w:jc w:val="both"/>
    </w:pPr>
  </w:style>
  <w:style w:type="paragraph" w:customStyle="1" w:styleId="TableParagraph">
    <w:name w:val="Table Paragraph"/>
    <w:basedOn w:val="Normalny"/>
    <w:uiPriority w:val="1"/>
    <w:qFormat/>
    <w:rsid w:val="0061422B"/>
  </w:style>
  <w:style w:type="paragraph" w:styleId="Nagwek">
    <w:name w:val="header"/>
    <w:basedOn w:val="Normalny"/>
    <w:link w:val="NagwekZnak"/>
    <w:uiPriority w:val="99"/>
    <w:unhideWhenUsed/>
    <w:rsid w:val="00614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22B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4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22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2418</Words>
  <Characters>14512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Duchiński</dc:creator>
  <cp:keywords/>
  <dc:description/>
  <cp:lastModifiedBy>Robert Duchiński</cp:lastModifiedBy>
  <cp:revision>116</cp:revision>
  <dcterms:created xsi:type="dcterms:W3CDTF">2024-07-12T13:34:00Z</dcterms:created>
  <dcterms:modified xsi:type="dcterms:W3CDTF">2024-07-31T11:20:00Z</dcterms:modified>
</cp:coreProperties>
</file>